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62" w:rsidRPr="000B26E3" w:rsidRDefault="00933362" w:rsidP="00933362">
      <w:pPr>
        <w:shd w:val="clear" w:color="auto" w:fill="FFC000"/>
        <w:rPr>
          <w:rFonts w:ascii="Arial" w:hAnsi="Arial" w:cs="Arial"/>
          <w:b/>
          <w:sz w:val="36"/>
          <w:szCs w:val="36"/>
        </w:rPr>
      </w:pPr>
      <w:r w:rsidRPr="000B26E3">
        <w:rPr>
          <w:rFonts w:ascii="Arial" w:hAnsi="Arial" w:cs="Arial"/>
          <w:b/>
          <w:sz w:val="36"/>
          <w:szCs w:val="36"/>
        </w:rPr>
        <w:t>CORRECCIONES AÑADIDAS DIA 24/01/2017</w:t>
      </w:r>
    </w:p>
    <w:tbl>
      <w:tblPr>
        <w:tblStyle w:val="Tablaconcuadrcula"/>
        <w:tblW w:w="15922" w:type="dxa"/>
        <w:jc w:val="center"/>
        <w:tblLook w:val="04A0"/>
      </w:tblPr>
      <w:tblGrid>
        <w:gridCol w:w="1070"/>
        <w:gridCol w:w="850"/>
        <w:gridCol w:w="1447"/>
        <w:gridCol w:w="1317"/>
        <w:gridCol w:w="2397"/>
        <w:gridCol w:w="8841"/>
      </w:tblGrid>
      <w:tr w:rsidR="00F57E39" w:rsidRPr="000B26E3" w:rsidTr="001178D8">
        <w:trPr>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1451"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1317"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2147" w:type="dxa"/>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908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1178D8">
        <w:trPr>
          <w:trHeight w:val="297"/>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05</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r w:rsidRPr="000B26E3">
              <w:rPr>
                <w:rFonts w:ascii="Arial" w:hAnsi="Arial" w:cs="Arial"/>
                <w:sz w:val="20"/>
                <w:szCs w:val="20"/>
              </w:rPr>
              <w:tab/>
              <w:t>impuestos</w:t>
            </w:r>
            <w:r w:rsidRPr="000B26E3">
              <w:rPr>
                <w:rFonts w:ascii="Arial" w:hAnsi="Arial" w:cs="Arial"/>
                <w:sz w:val="20"/>
                <w:szCs w:val="20"/>
              </w:rPr>
              <w:tab/>
              <w:t>especiales.</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a) Arancel,</w:t>
            </w:r>
            <w:r w:rsidRPr="000B26E3">
              <w:rPr>
                <w:rFonts w:ascii="Arial" w:hAnsi="Arial" w:cs="Arial"/>
                <w:sz w:val="20"/>
                <w:szCs w:val="20"/>
              </w:rPr>
              <w:tab/>
              <w:t>antidumping</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113</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preferencial sobre aranceles y comercio</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 Acuerdo general sobre aranceles y comercio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calculado</w:t>
            </w:r>
          </w:p>
        </w:tc>
        <w:tc>
          <w:tcPr>
            <w:tcW w:w="9082" w:type="dxa"/>
          </w:tcPr>
          <w:p w:rsidR="00F57E39" w:rsidRPr="000B26E3" w:rsidRDefault="00F57E39" w:rsidP="009E298A">
            <w:pPr>
              <w:pStyle w:val="Prrafodelista"/>
              <w:numPr>
                <w:ilvl w:val="0"/>
                <w:numId w:val="2"/>
              </w:numPr>
              <w:rPr>
                <w:rFonts w:ascii="Arial" w:hAnsi="Arial" w:cs="Arial"/>
                <w:noProof/>
                <w:sz w:val="20"/>
                <w:szCs w:val="20"/>
              </w:rPr>
            </w:pPr>
            <w:r w:rsidRPr="000B26E3">
              <w:rPr>
                <w:rFonts w:ascii="Arial" w:hAnsi="Arial" w:cs="Arial"/>
                <w:noProof/>
                <w:sz w:val="20"/>
                <w:szCs w:val="20"/>
              </w:rPr>
              <w:t>Substractivo y vinculado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129</w:t>
            </w:r>
          </w:p>
          <w:p w:rsidR="00F57E39" w:rsidRPr="000B26E3" w:rsidRDefault="00F57E39" w:rsidP="009E298A">
            <w:pPr>
              <w:jc w:val="center"/>
              <w:rPr>
                <w:rFonts w:ascii="Arial" w:hAnsi="Arial" w:cs="Arial"/>
                <w:b/>
                <w:sz w:val="20"/>
                <w:szCs w:val="20"/>
              </w:rPr>
            </w:pP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 B C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DEBE DECIR </w:t>
            </w:r>
            <w:r w:rsidRPr="000B26E3">
              <w:rPr>
                <w:rFonts w:ascii="Arial" w:hAnsi="Arial" w:cs="Arial"/>
                <w:sz w:val="20"/>
                <w:szCs w:val="20"/>
              </w:rPr>
              <w:t>A B C F</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132</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w:t>
            </w:r>
          </w:p>
          <w:p w:rsidR="00F57E39" w:rsidRPr="000B26E3" w:rsidRDefault="00F57E39" w:rsidP="009E298A">
            <w:pPr>
              <w:rPr>
                <w:rFonts w:ascii="Arial" w:hAnsi="Arial" w:cs="Arial"/>
                <w:noProof/>
                <w:sz w:val="20"/>
                <w:szCs w:val="20"/>
              </w:rPr>
            </w:pPr>
            <w:r w:rsidRPr="000B26E3">
              <w:rPr>
                <w:rFonts w:ascii="Arial" w:hAnsi="Arial" w:cs="Arial"/>
                <w:sz w:val="20"/>
                <w:szCs w:val="20"/>
              </w:rPr>
              <w:t xml:space="preserve">DONDE DICE 15 DE FEBRERO </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15 DE ENERO</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134</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ENUNCIADO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SUBSTITUIR BICICLETAS </w:t>
            </w:r>
          </w:p>
        </w:tc>
        <w:tc>
          <w:tcPr>
            <w:tcW w:w="9082" w:type="dxa"/>
          </w:tcPr>
          <w:p w:rsidR="00F57E39" w:rsidRPr="000B26E3" w:rsidRDefault="00F57E39" w:rsidP="009E298A">
            <w:pPr>
              <w:rPr>
                <w:rFonts w:ascii="Arial" w:hAnsi="Arial" w:cs="Arial"/>
                <w:sz w:val="20"/>
                <w:szCs w:val="20"/>
              </w:rPr>
            </w:pPr>
            <w:r w:rsidRPr="000B26E3">
              <w:rPr>
                <w:rFonts w:ascii="Arial" w:hAnsi="Arial" w:cs="Arial"/>
                <w:noProof/>
                <w:sz w:val="20"/>
                <w:szCs w:val="20"/>
              </w:rPr>
              <w:t xml:space="preserve">POR </w:t>
            </w:r>
            <w:r w:rsidRPr="000B26E3">
              <w:rPr>
                <w:rFonts w:ascii="Arial" w:hAnsi="Arial" w:cs="Arial"/>
                <w:sz w:val="20"/>
                <w:szCs w:val="20"/>
              </w:rPr>
              <w:t>MAQUINAS PARA PELAR ALMENDRAS</w:t>
            </w:r>
          </w:p>
          <w:p w:rsidR="00F57E39" w:rsidRPr="000B26E3" w:rsidRDefault="00F57E39" w:rsidP="009E298A">
            <w:pPr>
              <w:rPr>
                <w:rFonts w:ascii="Arial" w:hAnsi="Arial" w:cs="Arial"/>
                <w:noProof/>
                <w:sz w:val="20"/>
                <w:szCs w:val="20"/>
              </w:rPr>
            </w:pPr>
          </w:p>
        </w:tc>
      </w:tr>
      <w:tr w:rsidR="00F57E39" w:rsidRPr="000B26E3" w:rsidTr="001178D8">
        <w:trPr>
          <w:trHeight w:val="562"/>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SOLUCIÓN</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CARTAGENA 130 DE TERCEROS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DONDE DICE DSDT POR LOS DESTINADOS BARCELONA 60 DE TERCEROS </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t>DEBE DECIR DSDT POR LOS DESTINADOS BARCELONA 130 DE TERCEROS</w:t>
            </w:r>
          </w:p>
          <w:p w:rsidR="00F57E39" w:rsidRPr="000B26E3" w:rsidRDefault="00F57E39" w:rsidP="009E298A">
            <w:pPr>
              <w:rPr>
                <w:rFonts w:ascii="Arial" w:hAnsi="Arial" w:cs="Arial"/>
                <w:noProof/>
                <w:sz w:val="20"/>
                <w:szCs w:val="20"/>
              </w:rPr>
            </w:pPr>
            <w:r w:rsidRPr="000B26E3">
              <w:rPr>
                <w:rFonts w:ascii="Arial" w:hAnsi="Arial" w:cs="Arial"/>
                <w:sz w:val="20"/>
                <w:szCs w:val="20"/>
              </w:rPr>
              <w:t>DEBE DECIR DSDT POR LOS DESTINADOS CARTAGENA 60 DE TERCEROS</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135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DONDE DICE</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SE INCLUYEN BIENES Y SERVICIOS </w:t>
            </w:r>
            <w:r w:rsidRPr="000B26E3">
              <w:rPr>
                <w:rFonts w:ascii="Arial" w:hAnsi="Arial" w:cs="Arial"/>
                <w:sz w:val="20"/>
                <w:szCs w:val="20"/>
              </w:rPr>
              <w:lastRenderedPageBreak/>
              <w:t xml:space="preserve">SUMINISTRADOS POR EL COMPRADOR (ANTES DE LA VENTA) ART 71.1 b iv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sz w:val="20"/>
                <w:szCs w:val="20"/>
              </w:rPr>
            </w:pPr>
            <w:r w:rsidRPr="000B26E3">
              <w:rPr>
                <w:rFonts w:ascii="Arial" w:hAnsi="Arial" w:cs="Arial"/>
                <w:sz w:val="20"/>
                <w:szCs w:val="20"/>
              </w:rPr>
              <w:t>TOTAL 363.800 CIF FRONTERA COMUNITARIA.</w:t>
            </w:r>
          </w:p>
        </w:tc>
        <w:tc>
          <w:tcPr>
            <w:tcW w:w="9082" w:type="dxa"/>
          </w:tcPr>
          <w:p w:rsidR="00F57E39" w:rsidRPr="000B26E3" w:rsidRDefault="00F57E39" w:rsidP="009E298A">
            <w:pPr>
              <w:rPr>
                <w:rFonts w:ascii="Arial" w:hAnsi="Arial" w:cs="Arial"/>
                <w:sz w:val="20"/>
                <w:szCs w:val="20"/>
              </w:rPr>
            </w:pPr>
            <w:r w:rsidRPr="000B26E3">
              <w:rPr>
                <w:rFonts w:ascii="Arial" w:hAnsi="Arial" w:cs="Arial"/>
                <w:sz w:val="20"/>
                <w:szCs w:val="20"/>
              </w:rPr>
              <w:lastRenderedPageBreak/>
              <w:t>SOLUCION PUNTO 5</w:t>
            </w:r>
          </w:p>
          <w:p w:rsidR="00F57E39" w:rsidRPr="000B26E3" w:rsidRDefault="00F57E39" w:rsidP="009E298A">
            <w:pPr>
              <w:rPr>
                <w:rFonts w:ascii="Arial" w:hAnsi="Arial" w:cs="Arial"/>
                <w:sz w:val="20"/>
                <w:szCs w:val="20"/>
              </w:rPr>
            </w:pPr>
            <w:r w:rsidRPr="000B26E3">
              <w:rPr>
                <w:rFonts w:ascii="Arial" w:hAnsi="Arial" w:cs="Arial"/>
                <w:sz w:val="20"/>
                <w:szCs w:val="20"/>
              </w:rPr>
              <w:t>DEBE DECIR</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325.000 FOB.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13.800 FLETE Y SEGURO (EL RESTO NO ENTRA ES CIF FRONTERA COMUNITARIA). ART 71.1 e i DEL CAU.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15.000 </w:t>
            </w:r>
            <w:r w:rsidRPr="000B26E3">
              <w:rPr>
                <w:rFonts w:ascii="Arial" w:hAnsi="Arial" w:cs="Arial"/>
                <w:b/>
                <w:sz w:val="20"/>
                <w:szCs w:val="20"/>
              </w:rPr>
              <w:t>NO SE INCLUYEN</w:t>
            </w:r>
            <w:r w:rsidRPr="000B26E3">
              <w:rPr>
                <w:rFonts w:ascii="Arial" w:hAnsi="Arial" w:cs="Arial"/>
                <w:sz w:val="20"/>
                <w:szCs w:val="20"/>
              </w:rPr>
              <w:t xml:space="preserve"> BIENES Y SERVICIOS SUMINISTRADOS POR EL COMPRADOR (ANTES DE LA VENTA) ART 71.1 b iv DEL CAU POR SER FABRICADOS EN LA UNION </w:t>
            </w:r>
          </w:p>
          <w:p w:rsidR="00F57E39" w:rsidRPr="000B26E3" w:rsidRDefault="00F57E39" w:rsidP="009E298A">
            <w:pPr>
              <w:rPr>
                <w:rFonts w:ascii="Arial" w:hAnsi="Arial" w:cs="Arial"/>
                <w:sz w:val="20"/>
                <w:szCs w:val="20"/>
              </w:rPr>
            </w:pPr>
            <w:r w:rsidRPr="000B26E3">
              <w:rPr>
                <w:rFonts w:ascii="Arial" w:hAnsi="Arial" w:cs="Arial"/>
                <w:sz w:val="20"/>
                <w:szCs w:val="20"/>
              </w:rPr>
              <w:t xml:space="preserve">10.000 COMISION DE VENTA 71.1.a.i. </w:t>
            </w:r>
          </w:p>
          <w:p w:rsidR="00F57E39" w:rsidRPr="000B26E3" w:rsidRDefault="00F57E39" w:rsidP="009E298A">
            <w:pPr>
              <w:rPr>
                <w:rFonts w:ascii="Arial" w:hAnsi="Arial" w:cs="Arial"/>
                <w:noProof/>
                <w:sz w:val="20"/>
                <w:szCs w:val="20"/>
              </w:rPr>
            </w:pPr>
            <w:r w:rsidRPr="000B26E3">
              <w:rPr>
                <w:rFonts w:ascii="Arial" w:hAnsi="Arial" w:cs="Arial"/>
                <w:sz w:val="20"/>
                <w:szCs w:val="20"/>
              </w:rPr>
              <w:t>TOTAL 348.800 CIF FRONTERA COMUNITARIA.</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137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08</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BICICLETAS</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sz w:val="20"/>
                <w:szCs w:val="20"/>
              </w:rPr>
            </w:pPr>
            <w:r w:rsidRPr="000B26E3">
              <w:rPr>
                <w:rFonts w:ascii="Arial" w:hAnsi="Arial" w:cs="Arial"/>
                <w:sz w:val="20"/>
                <w:szCs w:val="20"/>
              </w:rPr>
              <w:t>MAQUINAS PARA PELAR ALMENDRAS</w:t>
            </w:r>
          </w:p>
        </w:tc>
      </w:tr>
      <w:tr w:rsidR="00F57E39" w:rsidRPr="000B26E3" w:rsidTr="001178D8">
        <w:trPr>
          <w:trHeight w:val="333"/>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155</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 xml:space="preserve">SOLUCIONES SUBSTITUIR </w:t>
            </w:r>
          </w:p>
          <w:p w:rsidR="00F57E39" w:rsidRPr="000B26E3" w:rsidRDefault="00F57E39" w:rsidP="009E298A">
            <w:pPr>
              <w:rPr>
                <w:rFonts w:ascii="Arial" w:hAnsi="Arial" w:cs="Arial"/>
                <w:sz w:val="20"/>
                <w:szCs w:val="20"/>
              </w:rPr>
            </w:pPr>
            <w:r w:rsidRPr="000B26E3">
              <w:rPr>
                <w:rFonts w:ascii="Arial" w:hAnsi="Arial" w:cs="Arial"/>
                <w:sz w:val="20"/>
                <w:szCs w:val="20"/>
              </w:rPr>
              <w:t>1,2,3</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 xml:space="preserve">POR </w:t>
            </w:r>
          </w:p>
          <w:p w:rsidR="00F57E39" w:rsidRPr="000B26E3" w:rsidRDefault="00F57E39" w:rsidP="009E298A">
            <w:pPr>
              <w:rPr>
                <w:rFonts w:ascii="Arial" w:hAnsi="Arial" w:cs="Arial"/>
                <w:noProof/>
                <w:sz w:val="20"/>
                <w:szCs w:val="20"/>
              </w:rPr>
            </w:pPr>
            <w:r w:rsidRPr="000B26E3">
              <w:rPr>
                <w:rFonts w:ascii="Arial" w:hAnsi="Arial" w:cs="Arial"/>
                <w:noProof/>
                <w:sz w:val="20"/>
                <w:szCs w:val="20"/>
              </w:rPr>
              <w:t>a, b, y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156</w:t>
            </w:r>
          </w:p>
        </w:tc>
        <w:tc>
          <w:tcPr>
            <w:tcW w:w="853" w:type="dxa"/>
          </w:tcPr>
          <w:p w:rsidR="00F57E39" w:rsidRPr="000B26E3" w:rsidRDefault="00712D6E" w:rsidP="009E298A">
            <w:pPr>
              <w:jc w:val="center"/>
              <w:rPr>
                <w:rFonts w:ascii="Arial" w:hAnsi="Arial" w:cs="Arial"/>
                <w:b/>
                <w:sz w:val="20"/>
                <w:szCs w:val="20"/>
              </w:rPr>
            </w:pPr>
            <w:r w:rsidRPr="000B26E3">
              <w:rPr>
                <w:rFonts w:ascii="Arial" w:hAnsi="Arial" w:cs="Arial"/>
                <w:b/>
                <w:sz w:val="20"/>
                <w:szCs w:val="20"/>
              </w:rPr>
              <w:t>0</w:t>
            </w:r>
            <w:r w:rsidR="00F57E39" w:rsidRPr="000B26E3">
              <w:rPr>
                <w:rFonts w:ascii="Arial" w:hAnsi="Arial" w:cs="Arial"/>
                <w:b/>
                <w:sz w:val="20"/>
                <w:szCs w:val="20"/>
              </w:rPr>
              <w:t>9</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250"/>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157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09</w:t>
            </w:r>
          </w:p>
        </w:tc>
        <w:tc>
          <w:tcPr>
            <w:tcW w:w="1451" w:type="dxa"/>
          </w:tcPr>
          <w:p w:rsidR="00F57E39" w:rsidRPr="000B26E3" w:rsidRDefault="00F57E39" w:rsidP="009E298A">
            <w:pPr>
              <w:jc w:val="center"/>
              <w:rPr>
                <w:rFonts w:ascii="Arial" w:hAnsi="Arial" w:cs="Arial"/>
                <w:sz w:val="20"/>
                <w:szCs w:val="20"/>
              </w:rPr>
            </w:pPr>
          </w:p>
        </w:tc>
        <w:tc>
          <w:tcPr>
            <w:tcW w:w="1317"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w:t>
            </w: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ENUNCIADO  INCLUIR FLETE POR 200 EUROS</w:t>
            </w:r>
          </w:p>
        </w:tc>
        <w:tc>
          <w:tcPr>
            <w:tcW w:w="9082" w:type="dxa"/>
          </w:tcPr>
          <w:p w:rsidR="00F57E39" w:rsidRPr="000B26E3" w:rsidRDefault="00F57E39" w:rsidP="009E298A">
            <w:pPr>
              <w:rPr>
                <w:rFonts w:ascii="Arial" w:hAnsi="Arial" w:cs="Arial"/>
                <w:noProof/>
                <w:sz w:val="20"/>
                <w:szCs w:val="20"/>
              </w:rPr>
            </w:pP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9</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11</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C</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E</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E</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17</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18</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lastRenderedPageBreak/>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20</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B</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22</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D</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24</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A</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C</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25</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r w:rsidR="00F57E39" w:rsidRPr="000B26E3" w:rsidTr="001178D8">
        <w:trPr>
          <w:trHeight w:val="431"/>
          <w:jc w:val="center"/>
        </w:trPr>
        <w:tc>
          <w:tcPr>
            <w:tcW w:w="1072"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177</w:t>
            </w:r>
          </w:p>
        </w:tc>
        <w:tc>
          <w:tcPr>
            <w:tcW w:w="853" w:type="dxa"/>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11</w:t>
            </w:r>
          </w:p>
        </w:tc>
        <w:tc>
          <w:tcPr>
            <w:tcW w:w="1451" w:type="dxa"/>
          </w:tcPr>
          <w:p w:rsidR="00F57E39" w:rsidRPr="000B26E3" w:rsidRDefault="00F57E39" w:rsidP="009E298A">
            <w:pPr>
              <w:jc w:val="center"/>
              <w:rPr>
                <w:rFonts w:ascii="Arial" w:hAnsi="Arial" w:cs="Arial"/>
                <w:sz w:val="20"/>
                <w:szCs w:val="20"/>
              </w:rPr>
            </w:pPr>
            <w:r w:rsidRPr="000B26E3">
              <w:rPr>
                <w:rFonts w:ascii="Arial" w:hAnsi="Arial" w:cs="Arial"/>
                <w:sz w:val="20"/>
                <w:szCs w:val="20"/>
              </w:rPr>
              <w:t>26</w:t>
            </w:r>
          </w:p>
        </w:tc>
        <w:tc>
          <w:tcPr>
            <w:tcW w:w="1317" w:type="dxa"/>
          </w:tcPr>
          <w:p w:rsidR="00F57E39" w:rsidRPr="000B26E3" w:rsidRDefault="00F57E39" w:rsidP="009E298A">
            <w:pPr>
              <w:jc w:val="center"/>
              <w:rPr>
                <w:rFonts w:ascii="Arial" w:hAnsi="Arial" w:cs="Arial"/>
                <w:sz w:val="20"/>
                <w:szCs w:val="20"/>
              </w:rPr>
            </w:pPr>
          </w:p>
        </w:tc>
        <w:tc>
          <w:tcPr>
            <w:tcW w:w="2147" w:type="dxa"/>
          </w:tcPr>
          <w:p w:rsidR="00F57E39" w:rsidRPr="000B26E3" w:rsidRDefault="00F57E39" w:rsidP="009E298A">
            <w:pPr>
              <w:rPr>
                <w:rFonts w:ascii="Arial" w:hAnsi="Arial" w:cs="Arial"/>
                <w:sz w:val="20"/>
                <w:szCs w:val="20"/>
              </w:rPr>
            </w:pPr>
            <w:r w:rsidRPr="000B26E3">
              <w:rPr>
                <w:rFonts w:ascii="Arial" w:hAnsi="Arial" w:cs="Arial"/>
                <w:sz w:val="20"/>
                <w:szCs w:val="20"/>
              </w:rPr>
              <w:t>RESPUESTA DICE B</w:t>
            </w:r>
          </w:p>
        </w:tc>
        <w:tc>
          <w:tcPr>
            <w:tcW w:w="9082" w:type="dxa"/>
          </w:tcPr>
          <w:p w:rsidR="00F57E39" w:rsidRPr="000B26E3" w:rsidRDefault="00F57E39" w:rsidP="009E298A">
            <w:pPr>
              <w:rPr>
                <w:rFonts w:ascii="Arial" w:hAnsi="Arial" w:cs="Arial"/>
                <w:noProof/>
                <w:sz w:val="20"/>
                <w:szCs w:val="20"/>
              </w:rPr>
            </w:pPr>
            <w:r w:rsidRPr="000B26E3">
              <w:rPr>
                <w:rFonts w:ascii="Arial" w:hAnsi="Arial" w:cs="Arial"/>
                <w:noProof/>
                <w:sz w:val="20"/>
                <w:szCs w:val="20"/>
              </w:rPr>
              <w:t>DEBE DECIR A</w:t>
            </w: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642" w:type="dxa"/>
        <w:jc w:val="center"/>
        <w:tblLook w:val="04A0"/>
      </w:tblPr>
      <w:tblGrid>
        <w:gridCol w:w="1066"/>
        <w:gridCol w:w="839"/>
        <w:gridCol w:w="1435"/>
        <w:gridCol w:w="1412"/>
        <w:gridCol w:w="1186"/>
        <w:gridCol w:w="1554"/>
        <w:gridCol w:w="3150"/>
      </w:tblGrid>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DOLARES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CAMBIO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EUROS</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FLETE</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SEGURO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VENTA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COMISION DE COMPRA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VALOR EN ADUANA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ARANCELARIO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PAGAR POR ANTIDUMPING</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ESPECIFICO </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ARANCEL</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MAXIMO ESPECIFICO</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AÑADIR 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GASTOS RESTADOS VALOR</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15.162,56</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14.762,82</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BASE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TIPO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3.184,14</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3.100,19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CUOTA IVA</w:t>
            </w:r>
          </w:p>
        </w:tc>
      </w:tr>
      <w:tr w:rsidR="00F57E39" w:rsidRPr="000B26E3" w:rsidTr="009E298A">
        <w:trPr>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4.701,58</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4.217,89</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 PAGAR TOTAL</w:t>
            </w:r>
          </w:p>
        </w:tc>
      </w:tr>
      <w:tr w:rsidR="00F57E39" w:rsidRPr="000B26E3" w:rsidTr="009E298A">
        <w:trPr>
          <w:gridAfter w:val="1"/>
          <w:jc w:val="center"/>
        </w:trPr>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b/>
                <w:sz w:val="20"/>
                <w:szCs w:val="20"/>
              </w:rPr>
            </w:pPr>
          </w:p>
        </w:tc>
      </w:tr>
    </w:tbl>
    <w:p w:rsidR="00F57E39" w:rsidRPr="000B26E3" w:rsidRDefault="00F57E39" w:rsidP="00F57E39">
      <w:pPr>
        <w:spacing w:after="0" w:line="240" w:lineRule="auto"/>
        <w:rPr>
          <w:rFonts w:ascii="Arial" w:hAnsi="Arial" w:cs="Arial"/>
          <w:sz w:val="20"/>
          <w:szCs w:val="20"/>
        </w:rPr>
      </w:pPr>
    </w:p>
    <w:p w:rsidR="00F57E39" w:rsidRPr="000B26E3" w:rsidRDefault="00F57E39" w:rsidP="00F57E39">
      <w:pPr>
        <w:spacing w:after="0" w:line="240" w:lineRule="auto"/>
        <w:rPr>
          <w:rFonts w:ascii="Arial" w:hAnsi="Arial" w:cs="Arial"/>
          <w:sz w:val="20"/>
          <w:szCs w:val="20"/>
        </w:rPr>
      </w:pPr>
    </w:p>
    <w:tbl>
      <w:tblPr>
        <w:tblStyle w:val="Tablaconcuadrcula"/>
        <w:tblW w:w="10295" w:type="dxa"/>
        <w:jc w:val="center"/>
        <w:tblLook w:val="04A0"/>
      </w:tblPr>
      <w:tblGrid>
        <w:gridCol w:w="1555"/>
        <w:gridCol w:w="1226"/>
        <w:gridCol w:w="2096"/>
        <w:gridCol w:w="2062"/>
        <w:gridCol w:w="1086"/>
        <w:gridCol w:w="2270"/>
      </w:tblGrid>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rPr>
                <w:rFonts w:ascii="Arial" w:hAnsi="Arial" w:cs="Arial"/>
                <w:b/>
                <w:sz w:val="20"/>
                <w:szCs w:val="20"/>
              </w:rPr>
            </w:pPr>
            <w:r w:rsidRPr="000B26E3">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b/>
                <w:sz w:val="20"/>
                <w:szCs w:val="20"/>
              </w:rPr>
            </w:pPr>
            <w:r w:rsidRPr="000B26E3">
              <w:rPr>
                <w:rFonts w:ascii="Arial" w:hAnsi="Arial" w:cs="Arial"/>
                <w:b/>
                <w:sz w:val="20"/>
                <w:szCs w:val="20"/>
              </w:rPr>
              <w:t>DEBE DECIR</w:t>
            </w:r>
          </w:p>
        </w:tc>
      </w:tr>
      <w:tr w:rsidR="00F57E39" w:rsidRPr="000B26E3" w:rsidTr="00F57E39">
        <w:trPr>
          <w:jc w:val="center"/>
        </w:trPr>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164</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F57E39" w:rsidRPr="000B26E3" w:rsidRDefault="00F57E39" w:rsidP="009E298A">
            <w:pPr>
              <w:jc w:val="center"/>
              <w:rPr>
                <w:rFonts w:ascii="Arial" w:hAnsi="Arial" w:cs="Arial"/>
                <w:sz w:val="20"/>
                <w:szCs w:val="20"/>
              </w:rPr>
            </w:pPr>
            <w:r w:rsidRPr="000B26E3">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F57E39" w:rsidRPr="000B26E3" w:rsidRDefault="00F57E39" w:rsidP="009E298A">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DICE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c>
          <w:tcPr>
            <w:tcW w:w="0" w:type="auto"/>
            <w:tcBorders>
              <w:top w:val="single" w:sz="4" w:space="0" w:color="auto"/>
              <w:left w:val="single" w:sz="4" w:space="0" w:color="auto"/>
              <w:bottom w:val="single" w:sz="4" w:space="0" w:color="auto"/>
              <w:right w:val="single" w:sz="4" w:space="0" w:color="auto"/>
            </w:tcBorders>
            <w:vAlign w:val="bottom"/>
            <w:hideMark/>
          </w:tcPr>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 xml:space="preserve">DEBE SER </w:t>
            </w:r>
          </w:p>
          <w:p w:rsidR="00F57E39" w:rsidRPr="000B26E3" w:rsidRDefault="00F57E39" w:rsidP="009E298A">
            <w:pPr>
              <w:jc w:val="right"/>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bl>
    <w:p w:rsidR="001D30C0" w:rsidRPr="000B26E3" w:rsidRDefault="001D30C0" w:rsidP="00F57E39">
      <w:pPr>
        <w:rPr>
          <w:rFonts w:ascii="Arial" w:hAnsi="Arial" w:cs="Arial"/>
          <w:sz w:val="20"/>
          <w:szCs w:val="20"/>
        </w:rPr>
      </w:pPr>
    </w:p>
    <w:p w:rsidR="00B61642" w:rsidRPr="000B26E3" w:rsidRDefault="00B61642" w:rsidP="00F57E39">
      <w:pPr>
        <w:rPr>
          <w:rFonts w:ascii="Arial" w:hAnsi="Arial" w:cs="Arial"/>
          <w:sz w:val="20"/>
          <w:szCs w:val="20"/>
        </w:rPr>
      </w:pPr>
    </w:p>
    <w:p w:rsidR="00B61642" w:rsidRPr="000B26E3" w:rsidRDefault="00B61642" w:rsidP="00B61642">
      <w:pPr>
        <w:shd w:val="clear" w:color="auto" w:fill="FFC000"/>
        <w:rPr>
          <w:rFonts w:ascii="Arial" w:hAnsi="Arial" w:cs="Arial"/>
          <w:b/>
          <w:sz w:val="36"/>
          <w:szCs w:val="36"/>
        </w:rPr>
      </w:pPr>
      <w:r w:rsidRPr="000B26E3">
        <w:rPr>
          <w:rFonts w:ascii="Arial" w:hAnsi="Arial" w:cs="Arial"/>
          <w:b/>
          <w:sz w:val="36"/>
          <w:szCs w:val="36"/>
        </w:rPr>
        <w:t xml:space="preserve">CORRECCIONES </w:t>
      </w:r>
      <w:r w:rsidR="00933362" w:rsidRPr="000B26E3">
        <w:rPr>
          <w:rFonts w:ascii="Arial" w:hAnsi="Arial" w:cs="Arial"/>
          <w:b/>
          <w:sz w:val="36"/>
          <w:szCs w:val="36"/>
        </w:rPr>
        <w:t>AÑADIDAS DIA 06</w:t>
      </w:r>
      <w:r w:rsidR="001473DD" w:rsidRPr="000B26E3">
        <w:rPr>
          <w:rFonts w:ascii="Arial" w:hAnsi="Arial" w:cs="Arial"/>
          <w:b/>
          <w:sz w:val="36"/>
          <w:szCs w:val="36"/>
        </w:rPr>
        <w:t>/02</w:t>
      </w:r>
      <w:r w:rsidRPr="000B26E3">
        <w:rPr>
          <w:rFonts w:ascii="Arial" w:hAnsi="Arial" w:cs="Arial"/>
          <w:b/>
          <w:sz w:val="36"/>
          <w:szCs w:val="36"/>
        </w:rPr>
        <w:t>/2017</w:t>
      </w:r>
    </w:p>
    <w:p w:rsidR="001D30C0" w:rsidRPr="000B26E3" w:rsidRDefault="001D30C0" w:rsidP="00F57E39">
      <w:pPr>
        <w:rPr>
          <w:rFonts w:ascii="Arial" w:hAnsi="Arial" w:cs="Arial"/>
          <w:sz w:val="20"/>
          <w:szCs w:val="20"/>
        </w:rPr>
      </w:pPr>
    </w:p>
    <w:tbl>
      <w:tblPr>
        <w:tblStyle w:val="Tablaconcuadrcula"/>
        <w:tblW w:w="15501" w:type="dxa"/>
        <w:jc w:val="center"/>
        <w:shd w:val="clear" w:color="auto" w:fill="FFFFFF" w:themeFill="background1"/>
        <w:tblLayout w:type="fixed"/>
        <w:tblLook w:val="04A0"/>
      </w:tblPr>
      <w:tblGrid>
        <w:gridCol w:w="994"/>
        <w:gridCol w:w="783"/>
        <w:gridCol w:w="1479"/>
        <w:gridCol w:w="1417"/>
        <w:gridCol w:w="4536"/>
        <w:gridCol w:w="6292"/>
      </w:tblGrid>
      <w:tr w:rsidR="002A7B24" w:rsidRPr="000B26E3" w:rsidTr="00933362">
        <w:trPr>
          <w:jc w:val="center"/>
        </w:trPr>
        <w:tc>
          <w:tcPr>
            <w:tcW w:w="994"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PAGINA</w:t>
            </w:r>
          </w:p>
        </w:tc>
        <w:tc>
          <w:tcPr>
            <w:tcW w:w="783"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TEMA</w:t>
            </w:r>
          </w:p>
        </w:tc>
        <w:tc>
          <w:tcPr>
            <w:tcW w:w="1479"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PREGUNTA</w:t>
            </w:r>
          </w:p>
        </w:tc>
        <w:tc>
          <w:tcPr>
            <w:tcW w:w="1417" w:type="dxa"/>
            <w:shd w:val="clear" w:color="auto" w:fill="FFFFFF" w:themeFill="background1"/>
            <w:hideMark/>
          </w:tcPr>
          <w:p w:rsidR="002A7B24" w:rsidRPr="000B26E3" w:rsidRDefault="002A7B24" w:rsidP="009E298A">
            <w:pPr>
              <w:jc w:val="center"/>
              <w:rPr>
                <w:rFonts w:ascii="Arial" w:hAnsi="Arial" w:cs="Arial"/>
                <w:b/>
                <w:sz w:val="20"/>
                <w:szCs w:val="20"/>
              </w:rPr>
            </w:pPr>
            <w:r w:rsidRPr="000B26E3">
              <w:rPr>
                <w:rFonts w:ascii="Arial" w:hAnsi="Arial" w:cs="Arial"/>
                <w:b/>
                <w:sz w:val="20"/>
                <w:szCs w:val="20"/>
              </w:rPr>
              <w:t>SUPUESTO</w:t>
            </w:r>
          </w:p>
        </w:tc>
        <w:tc>
          <w:tcPr>
            <w:tcW w:w="4536"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DICE</w:t>
            </w:r>
          </w:p>
        </w:tc>
        <w:tc>
          <w:tcPr>
            <w:tcW w:w="6292" w:type="dxa"/>
            <w:shd w:val="clear" w:color="auto" w:fill="FFFFFF" w:themeFill="background1"/>
            <w:hideMark/>
          </w:tcPr>
          <w:p w:rsidR="002A7B24" w:rsidRPr="000B26E3" w:rsidRDefault="002A7B24" w:rsidP="00161834">
            <w:pPr>
              <w:rPr>
                <w:rFonts w:ascii="Arial" w:hAnsi="Arial" w:cs="Arial"/>
                <w:b/>
                <w:sz w:val="20"/>
                <w:szCs w:val="20"/>
              </w:rPr>
            </w:pPr>
            <w:r w:rsidRPr="000B26E3">
              <w:rPr>
                <w:rFonts w:ascii="Arial" w:hAnsi="Arial" w:cs="Arial"/>
                <w:b/>
                <w:sz w:val="20"/>
                <w:szCs w:val="20"/>
              </w:rPr>
              <w:t>DEBE DECIR</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D</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106</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19</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174</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15 b</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Contingentes.</w:t>
            </w:r>
          </w:p>
        </w:tc>
        <w:tc>
          <w:tcPr>
            <w:tcW w:w="6292" w:type="dxa"/>
          </w:tcPr>
          <w:p w:rsidR="002A7B24" w:rsidRPr="000B26E3" w:rsidRDefault="002A7B24" w:rsidP="00161834">
            <w:pPr>
              <w:pStyle w:val="NormalWeb"/>
              <w:rPr>
                <w:rFonts w:ascii="Arial" w:hAnsi="Arial" w:cs="Arial"/>
                <w:b/>
                <w:bCs/>
                <w:sz w:val="20"/>
                <w:szCs w:val="20"/>
              </w:rPr>
            </w:pPr>
            <w:r w:rsidRPr="000B26E3">
              <w:t>Imposición a tanto alzado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177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254</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16</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4c</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 xml:space="preserve">c) Dos tipos de certificación: OEAS y </w:t>
            </w:r>
            <w:proofErr w:type="spellStart"/>
            <w:r w:rsidRPr="000B26E3">
              <w:rPr>
                <w:rFonts w:ascii="Arial" w:hAnsi="Arial" w:cs="Arial"/>
                <w:sz w:val="20"/>
                <w:szCs w:val="20"/>
              </w:rPr>
              <w:t>aca</w:t>
            </w:r>
            <w:proofErr w:type="spellEnd"/>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c) Dos tipos de certificación: OEAS y OEAC</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289</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17</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17</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338</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21</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35</w:t>
            </w:r>
          </w:p>
          <w:p w:rsidR="002A7B24" w:rsidRPr="000B26E3" w:rsidRDefault="002A7B24" w:rsidP="00DE589A">
            <w:pPr>
              <w:jc w:val="center"/>
              <w:rPr>
                <w:rFonts w:ascii="Arial" w:hAnsi="Arial" w:cs="Arial"/>
                <w:sz w:val="20"/>
                <w:szCs w:val="20"/>
              </w:rPr>
            </w:pPr>
            <w:r w:rsidRPr="000B26E3">
              <w:rPr>
                <w:rFonts w:ascii="Arial" w:hAnsi="Arial" w:cs="Arial"/>
                <w:sz w:val="20"/>
                <w:szCs w:val="20"/>
              </w:rPr>
              <w:t>enunciado</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35. ¿Qué circuito no identifica el tipo de control que vayan a realizar los Servicios de Inspección?:</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35. ¿Qué circuito identifica el tipo de control que vayan a realizar los Servicios de Inspección?:</w:t>
            </w:r>
          </w:p>
        </w:tc>
      </w:tr>
      <w:tr w:rsidR="002A7B24" w:rsidRPr="000B26E3" w:rsidTr="00933362">
        <w:tblPrEx>
          <w:jc w:val="left"/>
          <w:shd w:val="clear" w:color="auto" w:fill="auto"/>
        </w:tblPrEx>
        <w:trPr>
          <w:trHeight w:val="297"/>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355</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del exportador</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a) Representante aduanero que presenta declaración de exportación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357</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39</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del exportador</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 El declarante que presenta en nombre propio y por cuenta del exportador</w:t>
            </w:r>
          </w:p>
        </w:tc>
      </w:tr>
      <w:tr w:rsidR="002A7B24" w:rsidRPr="000B26E3" w:rsidTr="00933362">
        <w:tblPrEx>
          <w:jc w:val="left"/>
          <w:shd w:val="clear" w:color="auto" w:fill="auto"/>
        </w:tblPrEx>
        <w:trPr>
          <w:trHeight w:val="431"/>
        </w:trPr>
        <w:tc>
          <w:tcPr>
            <w:tcW w:w="994"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360</w:t>
            </w:r>
          </w:p>
        </w:tc>
        <w:tc>
          <w:tcPr>
            <w:tcW w:w="783" w:type="dxa"/>
          </w:tcPr>
          <w:p w:rsidR="002A7B24" w:rsidRPr="000B26E3" w:rsidRDefault="002A7B24" w:rsidP="00D9193F">
            <w:pPr>
              <w:jc w:val="center"/>
              <w:rPr>
                <w:rFonts w:ascii="Arial" w:hAnsi="Arial" w:cs="Arial"/>
                <w:b/>
                <w:sz w:val="20"/>
                <w:szCs w:val="20"/>
              </w:rPr>
            </w:pPr>
            <w:r w:rsidRPr="000B26E3">
              <w:rPr>
                <w:rFonts w:ascii="Arial" w:hAnsi="Arial" w:cs="Arial"/>
                <w:b/>
                <w:sz w:val="20"/>
                <w:szCs w:val="20"/>
              </w:rPr>
              <w:t>22</w:t>
            </w:r>
          </w:p>
        </w:tc>
        <w:tc>
          <w:tcPr>
            <w:tcW w:w="1479" w:type="dxa"/>
          </w:tcPr>
          <w:p w:rsidR="002A7B24" w:rsidRPr="000B26E3" w:rsidRDefault="002A7B24" w:rsidP="00D9193F">
            <w:pPr>
              <w:jc w:val="center"/>
              <w:rPr>
                <w:rFonts w:ascii="Arial" w:hAnsi="Arial" w:cs="Arial"/>
                <w:sz w:val="20"/>
                <w:szCs w:val="20"/>
              </w:rPr>
            </w:pPr>
            <w:r w:rsidRPr="000B26E3">
              <w:rPr>
                <w:rFonts w:ascii="Arial" w:hAnsi="Arial" w:cs="Arial"/>
                <w:sz w:val="20"/>
                <w:szCs w:val="20"/>
              </w:rPr>
              <w:t>28</w:t>
            </w:r>
          </w:p>
        </w:tc>
        <w:tc>
          <w:tcPr>
            <w:tcW w:w="1417" w:type="dxa"/>
          </w:tcPr>
          <w:p w:rsidR="002A7B24" w:rsidRPr="000B26E3" w:rsidRDefault="002A7B24" w:rsidP="00D9193F">
            <w:pPr>
              <w:jc w:val="center"/>
              <w:rPr>
                <w:rFonts w:ascii="Arial" w:hAnsi="Arial" w:cs="Arial"/>
                <w:sz w:val="20"/>
                <w:szCs w:val="20"/>
              </w:rPr>
            </w:pPr>
          </w:p>
        </w:tc>
        <w:tc>
          <w:tcPr>
            <w:tcW w:w="4536" w:type="dxa"/>
          </w:tcPr>
          <w:p w:rsidR="002A7B24" w:rsidRPr="000B26E3" w:rsidRDefault="002A7B24" w:rsidP="00161834">
            <w:pPr>
              <w:rPr>
                <w:rFonts w:ascii="Arial" w:hAnsi="Arial" w:cs="Arial"/>
                <w:noProof/>
                <w:sz w:val="20"/>
                <w:szCs w:val="20"/>
              </w:rPr>
            </w:pPr>
            <w:r w:rsidRPr="000B26E3">
              <w:rPr>
                <w:rFonts w:ascii="Arial" w:hAnsi="Arial" w:cs="Arial"/>
                <w:sz w:val="20"/>
                <w:szCs w:val="20"/>
              </w:rPr>
              <w:t>C</w:t>
            </w:r>
          </w:p>
        </w:tc>
        <w:tc>
          <w:tcPr>
            <w:tcW w:w="6292" w:type="dxa"/>
          </w:tcPr>
          <w:p w:rsidR="002A7B24" w:rsidRPr="000B26E3" w:rsidRDefault="002A7B24" w:rsidP="00161834">
            <w:pPr>
              <w:rPr>
                <w:rFonts w:ascii="Arial" w:hAnsi="Arial" w:cs="Arial"/>
                <w:noProof/>
                <w:sz w:val="20"/>
                <w:szCs w:val="20"/>
              </w:rPr>
            </w:pPr>
            <w:r w:rsidRPr="000B26E3">
              <w:rPr>
                <w:rFonts w:ascii="Arial" w:hAnsi="Arial" w:cs="Arial"/>
                <w:noProof/>
                <w:sz w:val="20"/>
                <w:szCs w:val="20"/>
              </w:rPr>
              <w:t>B</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462</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27</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25 ALMACEN DE DEPOSITO TEMPORAL</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C</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A</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588</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32</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38b</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temporal.</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En régimen de depósito aduanero</w:t>
            </w:r>
          </w:p>
        </w:tc>
      </w:tr>
      <w:tr w:rsidR="002A7B24" w:rsidRPr="000B26E3" w:rsidTr="00933362">
        <w:trPr>
          <w:jc w:val="center"/>
        </w:trPr>
        <w:tc>
          <w:tcPr>
            <w:tcW w:w="994"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634</w:t>
            </w:r>
          </w:p>
        </w:tc>
        <w:tc>
          <w:tcPr>
            <w:tcW w:w="783"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36</w:t>
            </w:r>
          </w:p>
        </w:tc>
        <w:tc>
          <w:tcPr>
            <w:tcW w:w="1479" w:type="dxa"/>
            <w:shd w:val="clear" w:color="auto" w:fill="FFFFFF" w:themeFill="background1"/>
          </w:tcPr>
          <w:p w:rsidR="002A7B24" w:rsidRPr="000B26E3" w:rsidRDefault="002A7B24" w:rsidP="009E298A">
            <w:pPr>
              <w:jc w:val="center"/>
              <w:rPr>
                <w:rFonts w:ascii="Arial" w:hAnsi="Arial" w:cs="Arial"/>
                <w:sz w:val="20"/>
                <w:szCs w:val="20"/>
              </w:rPr>
            </w:pPr>
            <w:r w:rsidRPr="000B26E3">
              <w:rPr>
                <w:rFonts w:ascii="Arial" w:hAnsi="Arial" w:cs="Arial"/>
                <w:sz w:val="20"/>
                <w:szCs w:val="20"/>
              </w:rPr>
              <w:t>15 c</w:t>
            </w:r>
          </w:p>
        </w:tc>
        <w:tc>
          <w:tcPr>
            <w:tcW w:w="1417" w:type="dxa"/>
            <w:shd w:val="clear" w:color="auto" w:fill="FFFFFF" w:themeFill="background1"/>
          </w:tcPr>
          <w:p w:rsidR="002A7B24" w:rsidRPr="000B26E3" w:rsidRDefault="002A7B24" w:rsidP="009E298A">
            <w:pPr>
              <w:jc w:val="center"/>
              <w:rPr>
                <w:rFonts w:ascii="Arial" w:hAnsi="Arial" w:cs="Arial"/>
                <w:sz w:val="20"/>
                <w:szCs w:val="20"/>
              </w:rPr>
            </w:pPr>
          </w:p>
        </w:tc>
        <w:tc>
          <w:tcPr>
            <w:tcW w:w="4536"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El hecho</w:t>
            </w:r>
          </w:p>
        </w:tc>
        <w:tc>
          <w:tcPr>
            <w:tcW w:w="6292" w:type="dxa"/>
            <w:shd w:val="clear" w:color="auto" w:fill="FFFFFF" w:themeFill="background1"/>
            <w:vAlign w:val="bottom"/>
          </w:tcPr>
          <w:p w:rsidR="002A7B24" w:rsidRPr="000B26E3" w:rsidRDefault="002A7B24" w:rsidP="00161834">
            <w:pPr>
              <w:rPr>
                <w:rFonts w:ascii="Arial" w:eastAsia="Times New Roman" w:hAnsi="Arial" w:cs="Arial"/>
                <w:color w:val="000000"/>
                <w:sz w:val="20"/>
                <w:szCs w:val="20"/>
                <w:lang w:eastAsia="es-ES"/>
              </w:rPr>
            </w:pPr>
            <w:r w:rsidRPr="000B26E3">
              <w:rPr>
                <w:rFonts w:ascii="Arial" w:eastAsia="Times New Roman" w:hAnsi="Arial" w:cs="Arial"/>
                <w:color w:val="000000"/>
                <w:sz w:val="20"/>
                <w:szCs w:val="20"/>
                <w:lang w:eastAsia="es-ES"/>
              </w:rPr>
              <w:t>No, el hecho</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651</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652</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2</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los derechos arancelarios que corresponderían a su importación se elevan a 2.000</w:t>
            </w:r>
          </w:p>
        </w:tc>
        <w:tc>
          <w:tcPr>
            <w:tcW w:w="6292" w:type="dxa"/>
          </w:tcPr>
          <w:p w:rsidR="002A7B24" w:rsidRPr="000B26E3" w:rsidRDefault="002A7B24" w:rsidP="00161834">
            <w:pPr>
              <w:pStyle w:val="NormalWeb"/>
              <w:rPr>
                <w:rFonts w:ascii="Arial" w:hAnsi="Arial" w:cs="Arial"/>
                <w:bCs/>
                <w:sz w:val="20"/>
                <w:szCs w:val="20"/>
              </w:rPr>
            </w:pPr>
            <w:r w:rsidRPr="000B26E3">
              <w:rPr>
                <w:rFonts w:ascii="Arial" w:hAnsi="Arial" w:cs="Arial"/>
                <w:bCs/>
                <w:sz w:val="20"/>
                <w:szCs w:val="20"/>
              </w:rPr>
              <w:t>los derechos arancelarios que corresponderían a su importación se elevan a 3.000</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657</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 xml:space="preserve">5 Solución </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750,00 €. Total 52.593,86 €.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(52.593,86 × 21%) 11.044,7119 €.</w:t>
            </w:r>
          </w:p>
        </w:tc>
        <w:tc>
          <w:tcPr>
            <w:tcW w:w="6292" w:type="dxa"/>
          </w:tcPr>
          <w:p w:rsidR="002A7B24" w:rsidRPr="000B26E3" w:rsidRDefault="002A7B24" w:rsidP="00161834">
            <w:pPr>
              <w:rPr>
                <w:rFonts w:ascii="Arial" w:hAnsi="Arial" w:cs="Arial"/>
                <w:sz w:val="20"/>
                <w:szCs w:val="20"/>
              </w:rPr>
            </w:pPr>
            <w:r w:rsidRPr="000B26E3">
              <w:rPr>
                <w:rFonts w:ascii="Arial" w:hAnsi="Arial" w:cs="Arial"/>
                <w:sz w:val="20"/>
                <w:szCs w:val="20"/>
              </w:rPr>
              <w:t>G2</w:t>
            </w:r>
          </w:p>
          <w:p w:rsidR="002A7B24" w:rsidRPr="000B26E3" w:rsidRDefault="002A7B24" w:rsidP="00161834">
            <w:pPr>
              <w:rPr>
                <w:rFonts w:ascii="Arial" w:hAnsi="Arial" w:cs="Arial"/>
                <w:sz w:val="20"/>
                <w:szCs w:val="20"/>
              </w:rPr>
            </w:pPr>
            <w:r w:rsidRPr="000B26E3">
              <w:rPr>
                <w:rFonts w:ascii="Arial" w:hAnsi="Arial" w:cs="Arial"/>
                <w:sz w:val="20"/>
                <w:szCs w:val="20"/>
              </w:rPr>
              <w:t xml:space="preserve">Gastos carga 1.000,00 €. Total 52.843,86 €. </w:t>
            </w:r>
          </w:p>
          <w:p w:rsidR="002A7B24" w:rsidRPr="000B26E3" w:rsidRDefault="002A7B24" w:rsidP="00161834">
            <w:pPr>
              <w:rPr>
                <w:rFonts w:ascii="Arial" w:hAnsi="Arial" w:cs="Arial"/>
                <w:sz w:val="20"/>
                <w:szCs w:val="20"/>
              </w:rPr>
            </w:pPr>
            <w:r w:rsidRPr="000B26E3">
              <w:rPr>
                <w:rFonts w:ascii="Arial" w:hAnsi="Arial" w:cs="Arial"/>
                <w:sz w:val="20"/>
                <w:szCs w:val="20"/>
              </w:rPr>
              <w:t>Cuota del IVA (52.843,86 × 21%) 11.097,21 €.</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659</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36</w:t>
            </w:r>
          </w:p>
        </w:tc>
        <w:tc>
          <w:tcPr>
            <w:tcW w:w="1479" w:type="dxa"/>
          </w:tcPr>
          <w:p w:rsidR="002A7B24" w:rsidRPr="000B26E3" w:rsidRDefault="002A7B24" w:rsidP="00DE589A">
            <w:pPr>
              <w:jc w:val="center"/>
              <w:rPr>
                <w:rFonts w:ascii="Arial" w:hAnsi="Arial" w:cs="Arial"/>
                <w:sz w:val="20"/>
                <w:szCs w:val="20"/>
              </w:rPr>
            </w:pPr>
          </w:p>
        </w:tc>
        <w:tc>
          <w:tcPr>
            <w:tcW w:w="1417"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 Solución</w:t>
            </w: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Faltaban estas soluciones</w:t>
            </w:r>
          </w:p>
        </w:tc>
        <w:tc>
          <w:tcPr>
            <w:tcW w:w="6292" w:type="dxa"/>
          </w:tcPr>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2.</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Para hallar el Valor en Aduana se pueden deducir del precio pagado o por pagar, y siempre que aparezcan discriminados en la </w:t>
            </w:r>
            <w:r w:rsidR="000313D8" w:rsidRPr="000B26E3">
              <w:rPr>
                <w:rFonts w:ascii="Arial" w:hAnsi="Arial" w:cs="Arial"/>
                <w:sz w:val="20"/>
                <w:szCs w:val="20"/>
              </w:rPr>
              <w:t>documentación comercial (art. 72 f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f) Derechos de importación y otros gravámenes pagaderos en la Comunidad como consecuencia de la importación o venta de las </w:t>
            </w:r>
            <w:r w:rsidRPr="000B26E3">
              <w:rPr>
                <w:rFonts w:ascii="Arial" w:hAnsi="Arial" w:cs="Arial"/>
                <w:sz w:val="20"/>
                <w:szCs w:val="20"/>
              </w:rPr>
              <w:lastRenderedPageBreak/>
              <w:t>mercancías.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si consideramos que esa mención en factura supone discriminación bastante:</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4.500.000 / 1,08 = 4.166.666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Nota: si se especificasen en factura datos que deben legalmente restarse, los restamos; si no, no.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se despacharan a consumo las carteras, la base imponible del IVA a la importación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4.500.000 x 0,21 = 945.000 €, IVA a la importación (valor en aduana + derechos de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3.</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Liquidación de derechos de importación de la máquina usada: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Si la importación es consecuencia inmediata de una venta, el valor en aduana no tiene ninguna especialidad.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pueden deducir del precio pagado o por pagar, y siempre que aparezcan discriminados en la documentación comercial (</w:t>
            </w:r>
            <w:r w:rsidR="000313D8" w:rsidRPr="000B26E3">
              <w:rPr>
                <w:rFonts w:ascii="Arial" w:hAnsi="Arial" w:cs="Arial"/>
                <w:sz w:val="20"/>
                <w:szCs w:val="20"/>
              </w:rPr>
              <w:t>art. 72 c del CAU</w:t>
            </w:r>
            <w:r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Intereses derivados de un acuerdo de financiación concertado por el comprador (con 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25.000 / 125.000 = 0,02; 2% 90 días; 8,1% 365 días interés de mercado.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Y se han de sumar, siempre que los soporte el comprador y no estén incluidos en el precio (</w:t>
            </w:r>
            <w:r w:rsidR="000313D8" w:rsidRPr="000B26E3">
              <w:rPr>
                <w:rFonts w:ascii="Arial" w:hAnsi="Arial" w:cs="Arial"/>
                <w:sz w:val="20"/>
                <w:szCs w:val="20"/>
              </w:rPr>
              <w:t>Art.</w:t>
            </w:r>
            <w:r w:rsidR="000313D8" w:rsidRPr="000B26E3">
              <w:t>71.1 e) del CAU</w:t>
            </w:r>
            <w:r w:rsidR="000313D8" w:rsidRPr="000B26E3">
              <w:rPr>
                <w:rFonts w:ascii="Arial" w:hAnsi="Arial" w:cs="Arial"/>
                <w:sz w:val="20"/>
                <w:szCs w:val="20"/>
              </w:rPr>
              <w:t>)</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e) Gastos de transporte, seguro, carga y manipulación asociados al transporte de las mercancías hasta el punto de entrada en el territorio aduanero de la Comunidad.</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xml:space="preserve">De manera que, si consideramos que se cumplen todas las </w:t>
            </w:r>
            <w:r w:rsidRPr="000B26E3">
              <w:rPr>
                <w:rFonts w:ascii="Arial" w:hAnsi="Arial" w:cs="Arial"/>
                <w:sz w:val="20"/>
                <w:szCs w:val="20"/>
              </w:rPr>
              <w:lastRenderedPageBreak/>
              <w:t>condiciones: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1.250.000 – 25.000 + 15.000 + 8.500 + 10.000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Con lo que los derechos de importación serían: 1.258.500 x 0.035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Si la maquinaria se despachara a consumo, la base imponible del IVA sería: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(1.258.500) + derechos de importación (44.047) = 1.302.547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Los intereses no se incluyen en la base imponible cuando corresponden a un período posterior a la entrega de los bienes, y los gastos de almacenaje de 25.000 tampoco ya que se producen tras la desagregación.</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 .......................................... 1.258.500</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Derechos de importación = .............................. 44.047</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1.302.547 x 0,21 = 273.535 IVA a la importación</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4.</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en caso de VENTAS SUCESIVAS:</w:t>
            </w:r>
          </w:p>
          <w:p w:rsidR="00DA1ACA" w:rsidRPr="000B26E3" w:rsidRDefault="00DA1ACA" w:rsidP="00161834">
            <w:pPr>
              <w:pStyle w:val="xmsonormal"/>
              <w:rPr>
                <w:rFonts w:ascii="Arial" w:hAnsi="Arial" w:cs="Arial"/>
                <w:sz w:val="20"/>
                <w:szCs w:val="20"/>
              </w:rPr>
            </w:pPr>
            <w:r w:rsidRPr="000B26E3">
              <w:rPr>
                <w:rFonts w:ascii="Arial" w:hAnsi="Arial" w:cs="Arial"/>
                <w:sz w:val="20"/>
                <w:szCs w:val="20"/>
              </w:rPr>
              <w:t>Se aplica el artículo 128</w:t>
            </w:r>
            <w:r w:rsidR="00311527" w:rsidRPr="000B26E3">
              <w:rPr>
                <w:rFonts w:ascii="Arial" w:hAnsi="Arial" w:cs="Arial"/>
                <w:sz w:val="20"/>
                <w:szCs w:val="20"/>
              </w:rPr>
              <w:t>.1</w:t>
            </w:r>
            <w:r w:rsidRPr="000B26E3">
              <w:rPr>
                <w:rFonts w:ascii="Arial" w:hAnsi="Arial" w:cs="Arial"/>
                <w:sz w:val="20"/>
                <w:szCs w:val="20"/>
              </w:rPr>
              <w:t xml:space="preserve"> RECAU (2447/2015)</w:t>
            </w:r>
          </w:p>
          <w:p w:rsidR="002A7B24" w:rsidRPr="000B26E3" w:rsidRDefault="00DA1ACA" w:rsidP="00161834">
            <w:pPr>
              <w:pStyle w:val="xmsonormal"/>
              <w:rPr>
                <w:rFonts w:ascii="Arial" w:hAnsi="Arial" w:cs="Arial"/>
                <w:sz w:val="20"/>
                <w:szCs w:val="20"/>
              </w:rPr>
            </w:pPr>
            <w:r w:rsidRPr="000B26E3">
              <w:rPr>
                <w:rFonts w:ascii="Arial" w:hAnsi="Arial" w:cs="Arial"/>
                <w:sz w:val="20"/>
                <w:szCs w:val="20"/>
              </w:rPr>
              <w:t>1. El valor de transacción de las mercancías vendidas para su exportación al territorio aduanero de la Unión se determinará en el momento de la admisión de la declaración en aduana basándose en la venta que se produzca inmediatamente antes de que las mercancías hayan sido introducidas en ese territorio aduanero</w:t>
            </w:r>
            <w:r w:rsidR="002A7B24" w:rsidRPr="000B26E3">
              <w:rPr>
                <w:rFonts w:ascii="Arial" w:hAnsi="Arial" w:cs="Arial"/>
                <w:sz w:val="20"/>
                <w:szCs w:val="20"/>
              </w:rPr>
              <w:t xml:space="preserve"> (en el ejemplo, 24.000.000 de pesos).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 el valor en aduana en el supuesto planteado será de 24.000.000</w:t>
            </w:r>
            <w:r w:rsidR="00311527" w:rsidRPr="000B26E3">
              <w:rPr>
                <w:rFonts w:ascii="Arial" w:hAnsi="Arial" w:cs="Arial"/>
                <w:sz w:val="20"/>
                <w:szCs w:val="20"/>
              </w:rPr>
              <w:t xml:space="preserve"> de </w:t>
            </w:r>
            <w:proofErr w:type="gramStart"/>
            <w:r w:rsidR="00311527" w:rsidRPr="000B26E3">
              <w:rPr>
                <w:rFonts w:ascii="Arial" w:hAnsi="Arial" w:cs="Arial"/>
                <w:sz w:val="20"/>
                <w:szCs w:val="20"/>
              </w:rPr>
              <w:t>pesos</w:t>
            </w:r>
            <w:r w:rsidRPr="000B26E3">
              <w:rPr>
                <w:rFonts w:ascii="Arial" w:hAnsi="Arial" w:cs="Arial"/>
                <w:sz w:val="20"/>
                <w:szCs w:val="20"/>
              </w:rPr>
              <w:t xml:space="preserve"> </w:t>
            </w:r>
            <w:r w:rsidR="009D0081" w:rsidRPr="000B26E3">
              <w:rPr>
                <w:rFonts w:ascii="Arial" w:hAnsi="Arial" w:cs="Arial"/>
                <w:sz w:val="20"/>
                <w:szCs w:val="20"/>
              </w:rPr>
              <w:t>,</w:t>
            </w:r>
            <w:r w:rsidR="00DA1ACA" w:rsidRPr="000B26E3">
              <w:rPr>
                <w:rFonts w:ascii="Arial" w:hAnsi="Arial" w:cs="Arial"/>
                <w:sz w:val="20"/>
                <w:szCs w:val="20"/>
              </w:rPr>
              <w:t>e</w:t>
            </w:r>
            <w:r w:rsidR="009D0081" w:rsidRPr="000B26E3">
              <w:rPr>
                <w:rFonts w:ascii="Arial" w:hAnsi="Arial" w:cs="Arial"/>
                <w:sz w:val="20"/>
                <w:szCs w:val="20"/>
              </w:rPr>
              <w:t>s</w:t>
            </w:r>
            <w:proofErr w:type="gramEnd"/>
            <w:r w:rsidR="009D0081" w:rsidRPr="000B26E3">
              <w:rPr>
                <w:rFonts w:ascii="Arial" w:hAnsi="Arial" w:cs="Arial"/>
                <w:sz w:val="20"/>
                <w:szCs w:val="20"/>
              </w:rPr>
              <w:t xml:space="preserve"> una de</w:t>
            </w:r>
            <w:r w:rsidR="00311527" w:rsidRPr="000B26E3">
              <w:rPr>
                <w:rFonts w:ascii="Arial" w:hAnsi="Arial" w:cs="Arial"/>
                <w:sz w:val="20"/>
                <w:szCs w:val="20"/>
              </w:rPr>
              <w:t xml:space="preserve"> las novedades del CAU, antes se podía hacer valer una venta anterior ahora no.</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lastRenderedPageBreak/>
              <w:t>Punto 5</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hallar el Valor en Aduana se han de sumar, siempre que los soporte el comprador y no estén incluidos en el precio: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c) Cánones y derechos de licencia relativos a las mercancías.</w:t>
            </w:r>
            <w:r w:rsidR="000313D8" w:rsidRPr="000B26E3">
              <w:t xml:space="preserve"> Art. 71.1 c) CAU</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Por tanto:</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VALOR EN ADUANA unitario = 25 + (10% 80 = 8 €) = 33 €.</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Para que se incluyan estos cánones deben cumplirse dos requisitos:</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tienen que estar relacionados con las mercancías, y</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 que su pago constituya una condición de venta de la mercancía.</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Señalar también que es indiferente que se paguen directamente al vendedor o a un tercero titular de los mismos.</w:t>
            </w:r>
          </w:p>
          <w:p w:rsidR="002A7B24" w:rsidRPr="000B26E3" w:rsidRDefault="002A7B24" w:rsidP="00161834">
            <w:pPr>
              <w:pStyle w:val="xmsonormal"/>
              <w:rPr>
                <w:rFonts w:ascii="Arial" w:hAnsi="Arial" w:cs="Arial"/>
                <w:b/>
                <w:sz w:val="20"/>
                <w:szCs w:val="20"/>
              </w:rPr>
            </w:pPr>
            <w:r w:rsidRPr="000B26E3">
              <w:rPr>
                <w:rFonts w:ascii="Arial" w:hAnsi="Arial" w:cs="Arial"/>
                <w:b/>
                <w:sz w:val="20"/>
                <w:szCs w:val="20"/>
              </w:rPr>
              <w:t>Punto 6.</w:t>
            </w:r>
          </w:p>
          <w:p w:rsidR="002A7B24" w:rsidRPr="000B26E3" w:rsidRDefault="002A7B24" w:rsidP="00161834">
            <w:pPr>
              <w:pStyle w:val="xmsonormal"/>
              <w:rPr>
                <w:rFonts w:ascii="Arial" w:hAnsi="Arial" w:cs="Arial"/>
                <w:sz w:val="20"/>
                <w:szCs w:val="20"/>
              </w:rPr>
            </w:pPr>
            <w:r w:rsidRPr="000B26E3">
              <w:rPr>
                <w:rFonts w:ascii="Arial" w:hAnsi="Arial" w:cs="Arial"/>
                <w:sz w:val="20"/>
                <w:szCs w:val="20"/>
              </w:rPr>
              <w:t>Aquí no hay venta, por lo que no se puede aplicar</w:t>
            </w:r>
            <w:r w:rsidR="000313D8" w:rsidRPr="000B26E3">
              <w:rPr>
                <w:rFonts w:ascii="Arial" w:hAnsi="Arial" w:cs="Arial"/>
                <w:sz w:val="20"/>
                <w:szCs w:val="20"/>
              </w:rPr>
              <w:t xml:space="preserve"> el criterio principal del </w:t>
            </w:r>
            <w:r w:rsidRPr="000B26E3">
              <w:rPr>
                <w:rFonts w:ascii="Arial" w:hAnsi="Arial" w:cs="Arial"/>
                <w:sz w:val="20"/>
                <w:szCs w:val="20"/>
              </w:rPr>
              <w:t>(valor de transacción ajustado) y habrá que acudir a alguno de los métodos secundarios de valoración</w:t>
            </w:r>
            <w:r w:rsidR="000313D8" w:rsidRPr="000B26E3">
              <w:rPr>
                <w:rFonts w:ascii="Arial" w:hAnsi="Arial" w:cs="Arial"/>
                <w:sz w:val="20"/>
                <w:szCs w:val="20"/>
              </w:rPr>
              <w:t xml:space="preserve"> (Art. 74 CAU)</w:t>
            </w:r>
          </w:p>
          <w:p w:rsidR="000313D8" w:rsidRPr="000B26E3" w:rsidRDefault="000313D8" w:rsidP="00161834">
            <w:pPr>
              <w:pStyle w:val="xmsonormal"/>
              <w:rPr>
                <w:rFonts w:ascii="Arial" w:hAnsi="Arial" w:cs="Arial"/>
                <w:sz w:val="20"/>
                <w:szCs w:val="20"/>
              </w:rPr>
            </w:pPr>
          </w:p>
        </w:tc>
      </w:tr>
      <w:tr w:rsidR="002A7B24" w:rsidRPr="000B26E3" w:rsidTr="00933362">
        <w:tblPrEx>
          <w:jc w:val="left"/>
          <w:shd w:val="clear" w:color="auto" w:fill="auto"/>
        </w:tblPrEx>
        <w:trPr>
          <w:trHeight w:val="1053"/>
        </w:trPr>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lastRenderedPageBreak/>
              <w:t>695</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38</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10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c) Cuando se realicen por quienes tengan de capacidad de obrar en el orden tributario.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c) Cuando se realicen por quienes </w:t>
            </w:r>
            <w:r w:rsidRPr="000B26E3">
              <w:rPr>
                <w:rFonts w:ascii="Arial" w:hAnsi="Arial" w:cs="Arial"/>
                <w:b/>
                <w:bCs/>
                <w:sz w:val="20"/>
                <w:szCs w:val="20"/>
              </w:rPr>
              <w:t>no tengan</w:t>
            </w:r>
            <w:r w:rsidRPr="000B26E3">
              <w:rPr>
                <w:rFonts w:ascii="Arial" w:hAnsi="Arial" w:cs="Arial"/>
                <w:sz w:val="20"/>
                <w:szCs w:val="20"/>
              </w:rPr>
              <w:t xml:space="preserve"> capacidad de obrar en el orden tributario</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724</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Esta Ley de Contrabando solo persigue</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Esta Ley de Contrabando no persigue</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24 c</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personas físicas</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personas jurídicas</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728</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37</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730</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40</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Añadir al final del enunciado</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b/>
                <w:bCs/>
                <w:sz w:val="20"/>
                <w:szCs w:val="20"/>
              </w:rPr>
              <w:t>Señalar cuál de las siguientes respuestas es errónea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B</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A</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9</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C</w:t>
            </w:r>
          </w:p>
        </w:tc>
      </w:tr>
      <w:tr w:rsidR="002A7B24" w:rsidRPr="000B26E3" w:rsidTr="00933362">
        <w:tblPrEx>
          <w:jc w:val="left"/>
          <w:shd w:val="clear" w:color="auto" w:fill="auto"/>
        </w:tblPrEx>
        <w:tc>
          <w:tcPr>
            <w:tcW w:w="994"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733</w:t>
            </w:r>
          </w:p>
        </w:tc>
        <w:tc>
          <w:tcPr>
            <w:tcW w:w="783"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40</w:t>
            </w:r>
          </w:p>
        </w:tc>
        <w:tc>
          <w:tcPr>
            <w:tcW w:w="1479" w:type="dxa"/>
          </w:tcPr>
          <w:p w:rsidR="002A7B24" w:rsidRPr="000B26E3" w:rsidRDefault="002A7B24" w:rsidP="009E298A">
            <w:pPr>
              <w:jc w:val="center"/>
              <w:rPr>
                <w:rFonts w:ascii="Arial" w:hAnsi="Arial" w:cs="Arial"/>
                <w:sz w:val="20"/>
                <w:szCs w:val="20"/>
              </w:rPr>
            </w:pPr>
            <w:r w:rsidRPr="000B26E3">
              <w:rPr>
                <w:rFonts w:ascii="Arial" w:hAnsi="Arial" w:cs="Arial"/>
                <w:sz w:val="20"/>
                <w:szCs w:val="20"/>
              </w:rPr>
              <w:t>20</w:t>
            </w:r>
          </w:p>
        </w:tc>
        <w:tc>
          <w:tcPr>
            <w:tcW w:w="1417" w:type="dxa"/>
          </w:tcPr>
          <w:p w:rsidR="002A7B24" w:rsidRPr="000B26E3" w:rsidRDefault="002A7B24" w:rsidP="009E298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D</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lastRenderedPageBreak/>
              <w:t>763</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34</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pStyle w:val="NormalWeb"/>
              <w:rPr>
                <w:rFonts w:ascii="Arial" w:hAnsi="Arial" w:cs="Arial"/>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errónea</w:t>
            </w:r>
            <w:r w:rsidRPr="000B26E3">
              <w:rPr>
                <w:rFonts w:ascii="Arial" w:hAnsi="Arial" w:cs="Arial"/>
                <w:sz w:val="20"/>
                <w:szCs w:val="20"/>
              </w:rPr>
              <w:t xml:space="preserve"> </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sz w:val="20"/>
                <w:szCs w:val="20"/>
              </w:rPr>
              <w:t xml:space="preserve">Determinar cuál de las siguientes respuestas es </w:t>
            </w:r>
            <w:r w:rsidRPr="000B26E3">
              <w:rPr>
                <w:rFonts w:ascii="Arial" w:hAnsi="Arial" w:cs="Arial"/>
                <w:bCs/>
                <w:sz w:val="20"/>
                <w:szCs w:val="20"/>
              </w:rPr>
              <w:t>correcta</w:t>
            </w:r>
          </w:p>
        </w:tc>
      </w:tr>
      <w:tr w:rsidR="002A7B24" w:rsidRPr="000B26E3" w:rsidTr="00933362">
        <w:tblPrEx>
          <w:jc w:val="left"/>
          <w:shd w:val="clear" w:color="auto" w:fill="auto"/>
        </w:tblPrEx>
        <w:tc>
          <w:tcPr>
            <w:tcW w:w="994"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765</w:t>
            </w:r>
          </w:p>
        </w:tc>
        <w:tc>
          <w:tcPr>
            <w:tcW w:w="783"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42</w:t>
            </w:r>
          </w:p>
        </w:tc>
        <w:tc>
          <w:tcPr>
            <w:tcW w:w="1479" w:type="dxa"/>
          </w:tcPr>
          <w:p w:rsidR="002A7B24" w:rsidRPr="000B26E3" w:rsidRDefault="002A7B24" w:rsidP="00DE589A">
            <w:pPr>
              <w:jc w:val="center"/>
              <w:rPr>
                <w:rFonts w:ascii="Arial" w:hAnsi="Arial" w:cs="Arial"/>
                <w:sz w:val="20"/>
                <w:szCs w:val="20"/>
              </w:rPr>
            </w:pPr>
            <w:r w:rsidRPr="000B26E3">
              <w:rPr>
                <w:rFonts w:ascii="Arial" w:hAnsi="Arial" w:cs="Arial"/>
                <w:sz w:val="20"/>
                <w:szCs w:val="20"/>
              </w:rPr>
              <w:t>1</w:t>
            </w:r>
          </w:p>
        </w:tc>
        <w:tc>
          <w:tcPr>
            <w:tcW w:w="1417" w:type="dxa"/>
          </w:tcPr>
          <w:p w:rsidR="002A7B24" w:rsidRPr="000B26E3" w:rsidRDefault="002A7B24" w:rsidP="00DE589A">
            <w:pPr>
              <w:jc w:val="center"/>
              <w:rPr>
                <w:rFonts w:ascii="Arial" w:hAnsi="Arial" w:cs="Arial"/>
                <w:sz w:val="20"/>
                <w:szCs w:val="20"/>
              </w:rPr>
            </w:pPr>
          </w:p>
        </w:tc>
        <w:tc>
          <w:tcPr>
            <w:tcW w:w="4536" w:type="dxa"/>
          </w:tcPr>
          <w:p w:rsidR="002A7B24" w:rsidRPr="000B26E3" w:rsidRDefault="002A7B24" w:rsidP="00161834">
            <w:pPr>
              <w:rPr>
                <w:rFonts w:ascii="Arial" w:hAnsi="Arial" w:cs="Arial"/>
                <w:sz w:val="20"/>
                <w:szCs w:val="20"/>
              </w:rPr>
            </w:pPr>
            <w:r w:rsidRPr="000B26E3">
              <w:rPr>
                <w:rFonts w:ascii="Arial" w:hAnsi="Arial" w:cs="Arial"/>
                <w:sz w:val="20"/>
                <w:szCs w:val="20"/>
              </w:rPr>
              <w:t>A</w:t>
            </w:r>
          </w:p>
        </w:tc>
        <w:tc>
          <w:tcPr>
            <w:tcW w:w="6292" w:type="dxa"/>
          </w:tcPr>
          <w:p w:rsidR="002A7B24" w:rsidRPr="000B26E3" w:rsidRDefault="002A7B24" w:rsidP="00161834">
            <w:pPr>
              <w:pStyle w:val="NormalWeb"/>
              <w:rPr>
                <w:rFonts w:ascii="Arial" w:hAnsi="Arial" w:cs="Arial"/>
                <w:b/>
                <w:bCs/>
                <w:sz w:val="20"/>
                <w:szCs w:val="20"/>
              </w:rPr>
            </w:pPr>
            <w:r w:rsidRPr="000B26E3">
              <w:rPr>
                <w:rFonts w:ascii="Arial" w:hAnsi="Arial" w:cs="Arial"/>
                <w:b/>
                <w:bCs/>
                <w:sz w:val="20"/>
                <w:szCs w:val="20"/>
              </w:rPr>
              <w:t>B</w:t>
            </w:r>
          </w:p>
        </w:tc>
      </w:tr>
    </w:tbl>
    <w:p w:rsidR="001D30C0" w:rsidRPr="000B26E3" w:rsidRDefault="001D30C0" w:rsidP="001D30C0">
      <w:pPr>
        <w:rPr>
          <w:rFonts w:ascii="Arial" w:hAnsi="Arial" w:cs="Arial"/>
          <w:sz w:val="20"/>
          <w:szCs w:val="20"/>
        </w:rPr>
      </w:pPr>
    </w:p>
    <w:p w:rsidR="001D30C0" w:rsidRPr="000B26E3" w:rsidRDefault="001D30C0" w:rsidP="00F57E39">
      <w:pPr>
        <w:rPr>
          <w:rFonts w:ascii="Arial" w:hAnsi="Arial" w:cs="Arial"/>
          <w:sz w:val="20"/>
          <w:szCs w:val="20"/>
        </w:rPr>
      </w:pPr>
    </w:p>
    <w:p w:rsidR="008E5F70" w:rsidRPr="000B26E3" w:rsidRDefault="008E5F70" w:rsidP="008E5F70">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sidR="00161834">
        <w:rPr>
          <w:rFonts w:ascii="Arial" w:hAnsi="Arial" w:cs="Arial"/>
          <w:b/>
          <w:sz w:val="36"/>
          <w:szCs w:val="36"/>
        </w:rPr>
        <w:t>12</w:t>
      </w:r>
      <w:r w:rsidR="00E7489C">
        <w:rPr>
          <w:rFonts w:ascii="Arial" w:hAnsi="Arial" w:cs="Arial"/>
          <w:b/>
          <w:sz w:val="36"/>
          <w:szCs w:val="36"/>
        </w:rPr>
        <w:t>/03</w:t>
      </w:r>
      <w:r w:rsidR="000B26E3">
        <w:rPr>
          <w:rFonts w:ascii="Arial" w:hAnsi="Arial" w:cs="Arial"/>
          <w:b/>
          <w:sz w:val="36"/>
          <w:szCs w:val="36"/>
        </w:rPr>
        <w:t>/2017</w:t>
      </w:r>
    </w:p>
    <w:p w:rsidR="008E5F70" w:rsidRPr="000B26E3" w:rsidRDefault="008E5F70" w:rsidP="00F57E39">
      <w:pPr>
        <w:rPr>
          <w:rFonts w:ascii="Arial" w:hAnsi="Arial" w:cs="Arial"/>
          <w:sz w:val="20"/>
          <w:szCs w:val="20"/>
        </w:rPr>
      </w:pPr>
    </w:p>
    <w:tbl>
      <w:tblPr>
        <w:tblStyle w:val="Tablaconcuadrcula"/>
        <w:tblW w:w="15501" w:type="dxa"/>
        <w:tblLayout w:type="fixed"/>
        <w:tblLook w:val="04A0"/>
      </w:tblPr>
      <w:tblGrid>
        <w:gridCol w:w="994"/>
        <w:gridCol w:w="783"/>
        <w:gridCol w:w="1479"/>
        <w:gridCol w:w="1417"/>
        <w:gridCol w:w="4536"/>
        <w:gridCol w:w="6292"/>
      </w:tblGrid>
      <w:tr w:rsidR="00161834" w:rsidRPr="000B26E3"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183</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11</w:t>
            </w:r>
          </w:p>
        </w:tc>
        <w:tc>
          <w:tcPr>
            <w:tcW w:w="1479" w:type="dxa"/>
          </w:tcPr>
          <w:p w:rsidR="00161834" w:rsidRPr="000B26E3" w:rsidRDefault="00161834" w:rsidP="00A13EDE">
            <w:pPr>
              <w:jc w:val="center"/>
              <w:rPr>
                <w:rFonts w:ascii="Arial" w:hAnsi="Arial" w:cs="Arial"/>
                <w:sz w:val="20"/>
                <w:szCs w:val="20"/>
              </w:rPr>
            </w:pPr>
          </w:p>
        </w:tc>
        <w:tc>
          <w:tcPr>
            <w:tcW w:w="1417"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10</w:t>
            </w:r>
          </w:p>
          <w:p w:rsidR="00161834" w:rsidRPr="000B26E3" w:rsidRDefault="00161834" w:rsidP="00A13EDE">
            <w:pPr>
              <w:jc w:val="center"/>
              <w:rPr>
                <w:rFonts w:ascii="Arial" w:hAnsi="Arial" w:cs="Arial"/>
                <w:sz w:val="20"/>
                <w:szCs w:val="20"/>
              </w:rPr>
            </w:pPr>
            <w:r w:rsidRPr="000B26E3">
              <w:rPr>
                <w:rFonts w:ascii="Arial" w:hAnsi="Arial" w:cs="Arial"/>
                <w:sz w:val="20"/>
                <w:szCs w:val="20"/>
              </w:rPr>
              <w:t>solución</w:t>
            </w: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 xml:space="preserve">– 9503.009.5 y 1704.10.90: Bolsa con peonza y chicle. – </w:t>
            </w:r>
          </w:p>
          <w:p w:rsidR="00161834" w:rsidRPr="000B26E3" w:rsidRDefault="00161834" w:rsidP="00A13EDE">
            <w:pPr>
              <w:jc w:val="both"/>
              <w:rPr>
                <w:rFonts w:ascii="Arial" w:hAnsi="Arial" w:cs="Arial"/>
                <w:sz w:val="20"/>
                <w:szCs w:val="20"/>
              </w:rPr>
            </w:pPr>
            <w:r w:rsidRPr="000B26E3">
              <w:rPr>
                <w:rFonts w:ascii="Arial" w:hAnsi="Arial" w:cs="Arial"/>
                <w:sz w:val="20"/>
                <w:szCs w:val="20"/>
              </w:rPr>
              <w:t>1704.10.10/90: Muñeca de plástico rellena de dulces.</w:t>
            </w:r>
          </w:p>
        </w:tc>
        <w:tc>
          <w:tcPr>
            <w:tcW w:w="6292" w:type="dxa"/>
          </w:tcPr>
          <w:p w:rsidR="00161834" w:rsidRPr="000B26E3" w:rsidRDefault="00161834" w:rsidP="008E5F70">
            <w:pPr>
              <w:jc w:val="both"/>
              <w:rPr>
                <w:rFonts w:ascii="Arial" w:hAnsi="Arial" w:cs="Arial"/>
                <w:sz w:val="20"/>
                <w:szCs w:val="20"/>
              </w:rPr>
            </w:pPr>
            <w:r w:rsidRPr="000B26E3">
              <w:rPr>
                <w:rFonts w:ascii="Arial" w:hAnsi="Arial" w:cs="Arial"/>
                <w:sz w:val="20"/>
                <w:szCs w:val="20"/>
              </w:rPr>
              <w:t>9503.00.95.90 Bolsa con peonza y chicle</w:t>
            </w:r>
          </w:p>
          <w:p w:rsidR="00161834" w:rsidRPr="000B26E3" w:rsidRDefault="00161834" w:rsidP="008E5F70">
            <w:pPr>
              <w:pStyle w:val="NormalWeb"/>
              <w:rPr>
                <w:rFonts w:ascii="Arial" w:hAnsi="Arial" w:cs="Arial"/>
                <w:b/>
                <w:bCs/>
                <w:sz w:val="20"/>
                <w:szCs w:val="20"/>
              </w:rPr>
            </w:pPr>
            <w:r w:rsidRPr="000B26E3">
              <w:rPr>
                <w:rFonts w:ascii="Arial" w:hAnsi="Arial" w:cs="Arial"/>
                <w:sz w:val="20"/>
                <w:szCs w:val="20"/>
              </w:rPr>
              <w:t>9503.00.21.90</w:t>
            </w:r>
            <w:r w:rsidRPr="000B26E3">
              <w:t xml:space="preserve"> </w:t>
            </w:r>
            <w:r w:rsidRPr="000B26E3">
              <w:rPr>
                <w:rFonts w:ascii="Arial" w:hAnsi="Arial" w:cs="Arial"/>
                <w:sz w:val="20"/>
                <w:szCs w:val="20"/>
              </w:rPr>
              <w:t>Muñeca de plástico rellena de dulces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Pr="000B26E3"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Pr="000B26E3" w:rsidRDefault="00161834" w:rsidP="00A13EDE">
            <w:pPr>
              <w:jc w:val="center"/>
              <w:rPr>
                <w:rFonts w:ascii="Arial" w:hAnsi="Arial" w:cs="Arial"/>
                <w:sz w:val="20"/>
                <w:szCs w:val="20"/>
              </w:rPr>
            </w:pPr>
            <w:r>
              <w:rPr>
                <w:rFonts w:ascii="Arial" w:hAnsi="Arial" w:cs="Arial"/>
                <w:sz w:val="20"/>
                <w:szCs w:val="20"/>
              </w:rPr>
              <w:t>43</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Pr>
                <w:rFonts w:ascii="Arial" w:hAnsi="Arial" w:cs="Arial"/>
                <w:sz w:val="20"/>
                <w:szCs w:val="20"/>
              </w:rPr>
              <w:t>C</w:t>
            </w:r>
          </w:p>
        </w:tc>
        <w:tc>
          <w:tcPr>
            <w:tcW w:w="6292" w:type="dxa"/>
          </w:tcPr>
          <w:p w:rsidR="00161834" w:rsidRPr="000B26E3"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203</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12</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D</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C</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274</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10</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ED1A9A" w:rsidRDefault="00161834" w:rsidP="00845724">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p>
        </w:tc>
        <w:tc>
          <w:tcPr>
            <w:tcW w:w="6292" w:type="dxa"/>
          </w:tcPr>
          <w:p w:rsidR="00161834" w:rsidRDefault="00161834" w:rsidP="008E5F7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312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19</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44</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Default="00161834" w:rsidP="00A13EDE">
            <w:pPr>
              <w:jc w:val="both"/>
              <w:rPr>
                <w:rFonts w:ascii="Arial" w:hAnsi="Arial" w:cs="Arial"/>
                <w:sz w:val="20"/>
                <w:szCs w:val="20"/>
              </w:rPr>
            </w:pPr>
            <w:r>
              <w:rPr>
                <w:rFonts w:ascii="Arial" w:hAnsi="Arial" w:cs="Arial"/>
                <w:sz w:val="20"/>
                <w:szCs w:val="20"/>
              </w:rPr>
              <w:t>A</w:t>
            </w:r>
          </w:p>
        </w:tc>
        <w:tc>
          <w:tcPr>
            <w:tcW w:w="6292" w:type="dxa"/>
          </w:tcPr>
          <w:p w:rsidR="00161834" w:rsidRDefault="00161834" w:rsidP="008E5F70">
            <w:pPr>
              <w:jc w:val="both"/>
              <w:rPr>
                <w:rFonts w:ascii="Arial" w:hAnsi="Arial" w:cs="Arial"/>
                <w:sz w:val="20"/>
                <w:szCs w:val="20"/>
              </w:rPr>
            </w:pPr>
            <w:r>
              <w:rPr>
                <w:rFonts w:ascii="Arial" w:hAnsi="Arial" w:cs="Arial"/>
                <w:sz w:val="20"/>
                <w:szCs w:val="20"/>
              </w:rPr>
              <w:t>D</w:t>
            </w:r>
          </w:p>
        </w:tc>
      </w:tr>
      <w:tr w:rsidR="00161834" w:rsidRPr="00D33C61" w:rsidTr="00A13EDE">
        <w:tc>
          <w:tcPr>
            <w:tcW w:w="994" w:type="dxa"/>
          </w:tcPr>
          <w:p w:rsidR="00161834" w:rsidRDefault="00161834" w:rsidP="00A13EDE">
            <w:pPr>
              <w:jc w:val="center"/>
              <w:rPr>
                <w:rFonts w:ascii="Arial" w:hAnsi="Arial" w:cs="Arial"/>
                <w:sz w:val="20"/>
                <w:szCs w:val="20"/>
              </w:rPr>
            </w:pPr>
            <w:r>
              <w:rPr>
                <w:rFonts w:ascii="Arial" w:hAnsi="Arial" w:cs="Arial"/>
                <w:sz w:val="20"/>
                <w:szCs w:val="20"/>
              </w:rPr>
              <w:t>822</w:t>
            </w:r>
          </w:p>
        </w:tc>
        <w:tc>
          <w:tcPr>
            <w:tcW w:w="783" w:type="dxa"/>
          </w:tcPr>
          <w:p w:rsidR="00161834" w:rsidRDefault="00161834" w:rsidP="00A13EDE">
            <w:pPr>
              <w:jc w:val="center"/>
              <w:rPr>
                <w:rFonts w:ascii="Arial" w:hAnsi="Arial" w:cs="Arial"/>
                <w:sz w:val="20"/>
                <w:szCs w:val="20"/>
              </w:rPr>
            </w:pPr>
            <w:r>
              <w:rPr>
                <w:rFonts w:ascii="Arial" w:hAnsi="Arial" w:cs="Arial"/>
                <w:sz w:val="20"/>
                <w:szCs w:val="20"/>
              </w:rPr>
              <w:t>46</w:t>
            </w:r>
          </w:p>
        </w:tc>
        <w:tc>
          <w:tcPr>
            <w:tcW w:w="1479" w:type="dxa"/>
          </w:tcPr>
          <w:p w:rsidR="00161834" w:rsidRDefault="00161834" w:rsidP="00A13EDE">
            <w:pPr>
              <w:jc w:val="center"/>
              <w:rPr>
                <w:rFonts w:ascii="Arial" w:hAnsi="Arial" w:cs="Arial"/>
                <w:sz w:val="20"/>
                <w:szCs w:val="20"/>
              </w:rPr>
            </w:pPr>
            <w:r>
              <w:rPr>
                <w:rFonts w:ascii="Arial" w:hAnsi="Arial" w:cs="Arial"/>
                <w:sz w:val="20"/>
                <w:szCs w:val="20"/>
              </w:rPr>
              <w:t>41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845724" w:rsidRDefault="00161834" w:rsidP="00845724">
            <w:pPr>
              <w:rPr>
                <w:rFonts w:ascii="Times New Roman" w:eastAsia="Times New Roman" w:hAnsi="Times New Roman" w:cs="Times New Roman"/>
                <w:sz w:val="24"/>
                <w:szCs w:val="24"/>
                <w:lang w:eastAsia="es-ES"/>
              </w:rPr>
            </w:pPr>
            <w:r w:rsidRPr="00ED1A9A">
              <w:rPr>
                <w:rFonts w:ascii="Times New Roman" w:eastAsia="Times New Roman" w:hAnsi="Times New Roman" w:cs="Times New Roman"/>
                <w:sz w:val="24"/>
                <w:szCs w:val="24"/>
                <w:lang w:eastAsia="es-ES"/>
              </w:rPr>
              <w:t> d) las respuestas a y b son verdaderas.</w:t>
            </w:r>
          </w:p>
        </w:tc>
        <w:tc>
          <w:tcPr>
            <w:tcW w:w="6292" w:type="dxa"/>
          </w:tcPr>
          <w:p w:rsidR="00161834" w:rsidRDefault="00161834" w:rsidP="008E5F70">
            <w:pPr>
              <w:jc w:val="both"/>
              <w:rPr>
                <w:rFonts w:ascii="Arial" w:hAnsi="Arial" w:cs="Arial"/>
                <w:sz w:val="20"/>
                <w:szCs w:val="20"/>
              </w:rPr>
            </w:pPr>
            <w:r>
              <w:rPr>
                <w:rFonts w:ascii="Times New Roman" w:eastAsia="Times New Roman" w:hAnsi="Times New Roman" w:cs="Times New Roman"/>
                <w:sz w:val="24"/>
                <w:szCs w:val="24"/>
                <w:lang w:eastAsia="es-ES"/>
              </w:rPr>
              <w:t> d) las respuestas a y c</w:t>
            </w:r>
            <w:r w:rsidRPr="00ED1A9A">
              <w:rPr>
                <w:rFonts w:ascii="Times New Roman" w:eastAsia="Times New Roman" w:hAnsi="Times New Roman" w:cs="Times New Roman"/>
                <w:sz w:val="24"/>
                <w:szCs w:val="24"/>
                <w:lang w:eastAsia="es-ES"/>
              </w:rPr>
              <w:t xml:space="preserve"> son verdaderas.</w:t>
            </w:r>
          </w:p>
        </w:tc>
      </w:tr>
      <w:tr w:rsidR="00161834" w:rsidRPr="00D33C61" w:rsidTr="00A13EDE">
        <w:tc>
          <w:tcPr>
            <w:tcW w:w="994"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859</w:t>
            </w:r>
          </w:p>
        </w:tc>
        <w:tc>
          <w:tcPr>
            <w:tcW w:w="783"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48</w:t>
            </w:r>
          </w:p>
        </w:tc>
        <w:tc>
          <w:tcPr>
            <w:tcW w:w="1479" w:type="dxa"/>
          </w:tcPr>
          <w:p w:rsidR="00161834" w:rsidRPr="000B26E3" w:rsidRDefault="00161834" w:rsidP="00A13EDE">
            <w:pPr>
              <w:jc w:val="center"/>
              <w:rPr>
                <w:rFonts w:ascii="Arial" w:hAnsi="Arial" w:cs="Arial"/>
                <w:sz w:val="20"/>
                <w:szCs w:val="20"/>
              </w:rPr>
            </w:pPr>
            <w:r w:rsidRPr="000B26E3">
              <w:rPr>
                <w:rFonts w:ascii="Arial" w:hAnsi="Arial" w:cs="Arial"/>
                <w:sz w:val="20"/>
                <w:szCs w:val="20"/>
              </w:rPr>
              <w:t>1</w:t>
            </w:r>
          </w:p>
        </w:tc>
        <w:tc>
          <w:tcPr>
            <w:tcW w:w="1417" w:type="dxa"/>
          </w:tcPr>
          <w:p w:rsidR="00161834" w:rsidRPr="000B26E3" w:rsidRDefault="00161834" w:rsidP="00A13EDE">
            <w:pPr>
              <w:jc w:val="center"/>
              <w:rPr>
                <w:rFonts w:ascii="Arial" w:hAnsi="Arial" w:cs="Arial"/>
                <w:sz w:val="20"/>
                <w:szCs w:val="20"/>
              </w:rPr>
            </w:pPr>
          </w:p>
        </w:tc>
        <w:tc>
          <w:tcPr>
            <w:tcW w:w="4536" w:type="dxa"/>
          </w:tcPr>
          <w:p w:rsidR="00161834" w:rsidRPr="000B26E3" w:rsidRDefault="00161834" w:rsidP="00A13EDE">
            <w:pPr>
              <w:jc w:val="both"/>
              <w:rPr>
                <w:rFonts w:ascii="Arial" w:hAnsi="Arial" w:cs="Arial"/>
                <w:sz w:val="20"/>
                <w:szCs w:val="20"/>
              </w:rPr>
            </w:pPr>
            <w:r w:rsidRPr="000B26E3">
              <w:rPr>
                <w:rFonts w:ascii="Arial" w:hAnsi="Arial" w:cs="Arial"/>
                <w:sz w:val="20"/>
                <w:szCs w:val="20"/>
              </w:rPr>
              <w:t>B</w:t>
            </w:r>
          </w:p>
        </w:tc>
        <w:tc>
          <w:tcPr>
            <w:tcW w:w="6292" w:type="dxa"/>
          </w:tcPr>
          <w:p w:rsidR="00161834" w:rsidRDefault="00161834" w:rsidP="008E5F70">
            <w:pPr>
              <w:jc w:val="both"/>
              <w:rPr>
                <w:rFonts w:ascii="Arial" w:hAnsi="Arial" w:cs="Arial"/>
                <w:sz w:val="20"/>
                <w:szCs w:val="20"/>
              </w:rPr>
            </w:pPr>
            <w:r w:rsidRPr="000B26E3">
              <w:rPr>
                <w:rFonts w:ascii="Arial" w:hAnsi="Arial" w:cs="Arial"/>
                <w:sz w:val="20"/>
                <w:szCs w:val="20"/>
              </w:rPr>
              <w:t>D</w:t>
            </w:r>
          </w:p>
        </w:tc>
      </w:tr>
    </w:tbl>
    <w:p w:rsidR="00A13EDE" w:rsidRDefault="00A13EDE" w:rsidP="00F57E39">
      <w:pPr>
        <w:rPr>
          <w:rFonts w:ascii="Arial" w:hAnsi="Arial" w:cs="Arial"/>
          <w:sz w:val="20"/>
          <w:szCs w:val="20"/>
        </w:rPr>
      </w:pPr>
    </w:p>
    <w:p w:rsidR="006F7877" w:rsidRDefault="006F7877" w:rsidP="00F57E39">
      <w:pPr>
        <w:rPr>
          <w:rFonts w:ascii="Arial" w:hAnsi="Arial" w:cs="Arial"/>
          <w:sz w:val="20"/>
          <w:szCs w:val="20"/>
        </w:rPr>
      </w:pPr>
    </w:p>
    <w:tbl>
      <w:tblPr>
        <w:tblW w:w="15922" w:type="dxa"/>
        <w:jc w:val="center"/>
        <w:shd w:val="clear" w:color="auto" w:fill="FFFFFF"/>
        <w:tblCellMar>
          <w:left w:w="0" w:type="dxa"/>
          <w:right w:w="0" w:type="dxa"/>
        </w:tblCellMar>
        <w:tblLook w:val="04A0"/>
      </w:tblPr>
      <w:tblGrid>
        <w:gridCol w:w="1072"/>
        <w:gridCol w:w="853"/>
        <w:gridCol w:w="1451"/>
        <w:gridCol w:w="1427"/>
        <w:gridCol w:w="5807"/>
        <w:gridCol w:w="5312"/>
      </w:tblGrid>
      <w:tr w:rsidR="006F7877" w:rsidRPr="006F7877" w:rsidTr="006F7877">
        <w:trPr>
          <w:jc w:val="center"/>
        </w:trPr>
        <w:tc>
          <w:tcPr>
            <w:tcW w:w="10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082</w:t>
            </w:r>
          </w:p>
        </w:tc>
        <w:tc>
          <w:tcPr>
            <w:tcW w:w="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DONDE DICE</w:t>
            </w:r>
          </w:p>
          <w:p w:rsidR="006F7877" w:rsidRPr="006F7877" w:rsidRDefault="006F7877" w:rsidP="006F7877">
            <w:pPr>
              <w:spacing w:before="100" w:beforeAutospacing="1" w:after="0" w:line="240" w:lineRule="auto"/>
              <w:jc w:val="right"/>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CFR Kuwait.</w:t>
            </w:r>
          </w:p>
        </w:tc>
        <w:tc>
          <w:tcPr>
            <w:tcW w:w="53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DEBE DECIR</w:t>
            </w:r>
          </w:p>
          <w:p w:rsidR="006F7877" w:rsidRPr="006F7877" w:rsidRDefault="006F7877" w:rsidP="006F7877">
            <w:pPr>
              <w:spacing w:before="100" w:beforeAutospacing="1" w:after="0" w:line="240" w:lineRule="auto"/>
              <w:rPr>
                <w:rFonts w:ascii="Times New Roman" w:eastAsia="Times New Roman" w:hAnsi="Times New Roman" w:cs="Times New Roman"/>
                <w:sz w:val="24"/>
                <w:szCs w:val="24"/>
                <w:lang w:eastAsia="es-ES"/>
              </w:rPr>
            </w:pPr>
            <w:r w:rsidRPr="006F7877">
              <w:rPr>
                <w:rFonts w:ascii="Arial" w:eastAsia="Times New Roman" w:hAnsi="Arial" w:cs="Arial"/>
                <w:color w:val="000000"/>
                <w:sz w:val="20"/>
                <w:szCs w:val="20"/>
                <w:lang w:eastAsia="es-ES"/>
              </w:rPr>
              <w:t>15.000 $ DAT MADRID</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tbl>
      <w:tblPr>
        <w:tblW w:w="15922" w:type="dxa"/>
        <w:tblCellMar>
          <w:left w:w="0" w:type="dxa"/>
          <w:right w:w="0" w:type="dxa"/>
        </w:tblCellMar>
        <w:tblLook w:val="04A0"/>
      </w:tblPr>
      <w:tblGrid>
        <w:gridCol w:w="1072"/>
        <w:gridCol w:w="853"/>
        <w:gridCol w:w="1451"/>
        <w:gridCol w:w="1427"/>
        <w:gridCol w:w="5807"/>
        <w:gridCol w:w="5312"/>
      </w:tblGrid>
      <w:tr w:rsidR="006F7877" w:rsidRPr="006F7877" w:rsidTr="006F7877">
        <w:trPr>
          <w:trHeight w:val="78"/>
        </w:trPr>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088</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5</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 </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0" w:line="240" w:lineRule="auto"/>
              <w:jc w:val="center"/>
              <w:rPr>
                <w:rFonts w:ascii="Times New Roman" w:eastAsia="Times New Roman" w:hAnsi="Times New Roman" w:cs="Times New Roman"/>
                <w:sz w:val="24"/>
                <w:szCs w:val="24"/>
                <w:lang w:eastAsia="es-ES"/>
              </w:rPr>
            </w:pPr>
            <w:r w:rsidRPr="006F7877">
              <w:rPr>
                <w:rFonts w:ascii="Arial" w:eastAsia="Times New Roman" w:hAnsi="Arial" w:cs="Arial"/>
                <w:sz w:val="20"/>
                <w:szCs w:val="20"/>
                <w:lang w:eastAsia="es-ES"/>
              </w:rPr>
              <w:t>10</w:t>
            </w:r>
          </w:p>
        </w:tc>
        <w:tc>
          <w:tcPr>
            <w:tcW w:w="5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DONDE DICE</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CFR, el flete de Kuwait a Madrid no tiene ninguna importancia, si se hubiera comprado FOB se podría haber aplicado la reducción que figura en el Anexo 23-01 Reglamento de Ejecución sobre el flete para sumar solo el flete hasta la frontera comunitaria.</w:t>
            </w:r>
          </w:p>
        </w:tc>
        <w:tc>
          <w:tcPr>
            <w:tcW w:w="5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DEBE DECIR</w:t>
            </w:r>
          </w:p>
          <w:p w:rsidR="006F7877" w:rsidRPr="006F7877" w:rsidRDefault="006F7877" w:rsidP="006F7877">
            <w:pPr>
              <w:spacing w:before="100" w:beforeAutospacing="1" w:after="100" w:afterAutospacing="1" w:line="240" w:lineRule="auto"/>
              <w:rPr>
                <w:rFonts w:ascii="Times New Roman" w:eastAsia="Times New Roman" w:hAnsi="Times New Roman" w:cs="Times New Roman"/>
                <w:sz w:val="24"/>
                <w:szCs w:val="24"/>
                <w:lang w:eastAsia="es-ES"/>
              </w:rPr>
            </w:pPr>
            <w:r w:rsidRPr="006F7877">
              <w:rPr>
                <w:rFonts w:ascii="Times New Roman" w:eastAsia="Times New Roman" w:hAnsi="Times New Roman" w:cs="Times New Roman"/>
                <w:color w:val="000000"/>
                <w:sz w:val="24"/>
                <w:szCs w:val="24"/>
                <w:lang w:eastAsia="es-ES"/>
              </w:rPr>
              <w:t>Como las condiciones son DAT, el flete de Kuwait a Madrid no tiene ninguna importancia al no haberse declarado separado en la factura si se hubiera hecho o  si se hubiera comprado FOB se podría haber aplicado la reducción que figura en el Anexo 23-01 Reglamento de Ejecución sobre el flete para sumar solo el flete hasta la frontera comunitaria.</w:t>
            </w:r>
          </w:p>
        </w:tc>
      </w:tr>
    </w:tbl>
    <w:p w:rsidR="006F7877" w:rsidRPr="006F7877" w:rsidRDefault="006F7877" w:rsidP="006F7877">
      <w:pPr>
        <w:spacing w:before="100" w:beforeAutospacing="1" w:after="100" w:afterAutospacing="1" w:line="240" w:lineRule="auto"/>
        <w:rPr>
          <w:rFonts w:ascii="Calibri" w:eastAsia="Times New Roman" w:hAnsi="Calibri" w:cs="Calibri"/>
          <w:color w:val="000000"/>
          <w:sz w:val="24"/>
          <w:szCs w:val="24"/>
          <w:lang w:eastAsia="es-ES"/>
        </w:rPr>
      </w:pPr>
    </w:p>
    <w:p w:rsidR="007F76AB" w:rsidRPr="000B26E3" w:rsidRDefault="007F76AB" w:rsidP="007F76AB">
      <w:pPr>
        <w:shd w:val="clear" w:color="auto" w:fill="FFC000"/>
        <w:rPr>
          <w:rFonts w:ascii="Arial" w:hAnsi="Arial" w:cs="Arial"/>
          <w:b/>
          <w:sz w:val="36"/>
          <w:szCs w:val="36"/>
        </w:rPr>
      </w:pPr>
      <w:r w:rsidRPr="000B26E3">
        <w:rPr>
          <w:rFonts w:ascii="Arial" w:hAnsi="Arial" w:cs="Arial"/>
          <w:b/>
          <w:sz w:val="36"/>
          <w:szCs w:val="36"/>
        </w:rPr>
        <w:t xml:space="preserve">CORRECCIONES AÑADIDAS DIA </w:t>
      </w:r>
      <w:r>
        <w:rPr>
          <w:rFonts w:ascii="Arial" w:hAnsi="Arial" w:cs="Arial"/>
          <w:b/>
          <w:sz w:val="36"/>
          <w:szCs w:val="36"/>
        </w:rPr>
        <w:t>04/05/2017</w:t>
      </w:r>
    </w:p>
    <w:p w:rsidR="006F7877" w:rsidRDefault="006F7877" w:rsidP="00F57E39">
      <w:pPr>
        <w:rPr>
          <w:rFonts w:ascii="Arial" w:hAnsi="Arial" w:cs="Arial"/>
          <w:sz w:val="20"/>
          <w:szCs w:val="20"/>
        </w:rPr>
      </w:pPr>
    </w:p>
    <w:p w:rsidR="007F76AB" w:rsidRDefault="007F76AB" w:rsidP="00F57E39">
      <w:pPr>
        <w:rPr>
          <w:rFonts w:ascii="Arial" w:hAnsi="Arial" w:cs="Arial"/>
          <w:sz w:val="20"/>
          <w:szCs w:val="20"/>
        </w:rPr>
      </w:pPr>
    </w:p>
    <w:tbl>
      <w:tblPr>
        <w:tblStyle w:val="Tablaconcuadrcula"/>
        <w:tblW w:w="15922" w:type="dxa"/>
        <w:jc w:val="center"/>
        <w:tblLook w:val="04A0"/>
      </w:tblPr>
      <w:tblGrid>
        <w:gridCol w:w="1072"/>
        <w:gridCol w:w="853"/>
        <w:gridCol w:w="1451"/>
        <w:gridCol w:w="1427"/>
        <w:gridCol w:w="5807"/>
        <w:gridCol w:w="5312"/>
      </w:tblGrid>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7</w:t>
            </w:r>
          </w:p>
          <w:p w:rsidR="007F76AB" w:rsidRDefault="007F76AB" w:rsidP="003B34BF">
            <w:pPr>
              <w:jc w:val="both"/>
            </w:pPr>
            <w:r>
              <w:t>DONDE DICE</w:t>
            </w:r>
          </w:p>
          <w:p w:rsidR="007F76AB" w:rsidRPr="00686170" w:rsidRDefault="007F76AB" w:rsidP="003B34BF">
            <w:pPr>
              <w:jc w:val="both"/>
            </w:pPr>
            <w:r w:rsidRPr="00CF07F9">
              <w:t>SÍ QUE PODRÁ Y NECESITARÁ UN FORM A.</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3B34BF">
            <w:pPr>
              <w:rPr>
                <w:rFonts w:cstheme="minorHAnsi"/>
              </w:rPr>
            </w:pPr>
            <w:r>
              <w:rPr>
                <w:rFonts w:cstheme="minorHAnsi"/>
              </w:rPr>
              <w:t>SI QUE PODRÁ Y NECESITARÁ QUE EL EXPORTADOR COREANO SEA EXPORTADOR AUTORIZADO.</w:t>
            </w:r>
          </w:p>
        </w:tc>
      </w:tr>
      <w:tr w:rsidR="007F76AB" w:rsidRPr="000B11F0" w:rsidTr="007F76AB">
        <w:trPr>
          <w:jc w:val="center"/>
        </w:trPr>
        <w:tc>
          <w:tcPr>
            <w:tcW w:w="1072"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139</w:t>
            </w:r>
          </w:p>
        </w:tc>
        <w:tc>
          <w:tcPr>
            <w:tcW w:w="853"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8</w:t>
            </w:r>
          </w:p>
        </w:tc>
        <w:tc>
          <w:tcPr>
            <w:tcW w:w="1451" w:type="dxa"/>
            <w:shd w:val="clear" w:color="auto" w:fill="auto"/>
          </w:tcPr>
          <w:p w:rsidR="007F76AB" w:rsidRDefault="007F76AB" w:rsidP="003B34BF">
            <w:pPr>
              <w:jc w:val="center"/>
              <w:rPr>
                <w:rFonts w:ascii="Arial" w:hAnsi="Arial" w:cs="Arial"/>
                <w:sz w:val="20"/>
                <w:szCs w:val="20"/>
              </w:rPr>
            </w:pPr>
          </w:p>
        </w:tc>
        <w:tc>
          <w:tcPr>
            <w:tcW w:w="1427" w:type="dxa"/>
            <w:shd w:val="clear" w:color="auto" w:fill="auto"/>
          </w:tcPr>
          <w:p w:rsidR="007F76AB" w:rsidRDefault="007F76AB" w:rsidP="003B34BF">
            <w:pPr>
              <w:jc w:val="center"/>
              <w:rPr>
                <w:rFonts w:ascii="Arial" w:hAnsi="Arial" w:cs="Arial"/>
                <w:sz w:val="20"/>
                <w:szCs w:val="20"/>
              </w:rPr>
            </w:pPr>
            <w:r>
              <w:rPr>
                <w:rFonts w:ascii="Arial" w:hAnsi="Arial" w:cs="Arial"/>
                <w:sz w:val="20"/>
                <w:szCs w:val="20"/>
              </w:rPr>
              <w:t>6</w:t>
            </w:r>
          </w:p>
        </w:tc>
        <w:tc>
          <w:tcPr>
            <w:tcW w:w="5807" w:type="dxa"/>
            <w:shd w:val="clear" w:color="auto" w:fill="auto"/>
          </w:tcPr>
          <w:p w:rsidR="007F76AB" w:rsidRDefault="007F76AB" w:rsidP="003B34BF">
            <w:pPr>
              <w:jc w:val="both"/>
            </w:pPr>
            <w:r>
              <w:t>RESPUESTA 8</w:t>
            </w:r>
          </w:p>
          <w:p w:rsidR="007F76AB" w:rsidRDefault="007F76AB" w:rsidP="003B34BF">
            <w:pPr>
              <w:jc w:val="both"/>
            </w:pPr>
            <w:r>
              <w:t>DONDE DICE</w:t>
            </w:r>
          </w:p>
          <w:p w:rsidR="007F76AB" w:rsidRPr="00686170" w:rsidRDefault="007F76AB" w:rsidP="003B34BF">
            <w:pPr>
              <w:jc w:val="both"/>
            </w:pPr>
            <w:r w:rsidRPr="00304F0A">
              <w:t>SÍ QUE PODRÁ Y SERÁ NECESARIO QUE LA ADUANA ESPAÑOLA EXPIDA UN CERTIFICADO SUSTITUTIVO DEL FORM A PARA LAS ADUANAS ALEMANAS.</w:t>
            </w:r>
          </w:p>
        </w:tc>
        <w:tc>
          <w:tcPr>
            <w:tcW w:w="5312" w:type="dxa"/>
            <w:shd w:val="clear" w:color="auto" w:fill="auto"/>
          </w:tcPr>
          <w:p w:rsidR="007F76AB" w:rsidRDefault="007F76AB" w:rsidP="003B34BF">
            <w:pPr>
              <w:rPr>
                <w:rFonts w:cstheme="minorHAnsi"/>
              </w:rPr>
            </w:pPr>
            <w:r>
              <w:rPr>
                <w:rFonts w:cstheme="minorHAnsi"/>
              </w:rPr>
              <w:t>DEBE DECIR</w:t>
            </w:r>
          </w:p>
          <w:p w:rsidR="007F76AB" w:rsidRDefault="007F76AB" w:rsidP="007F76AB">
            <w:pPr>
              <w:rPr>
                <w:rFonts w:cstheme="minorHAnsi"/>
              </w:rPr>
            </w:pPr>
            <w:r>
              <w:rPr>
                <w:rFonts w:cstheme="minorHAnsi"/>
              </w:rPr>
              <w:t xml:space="preserve">SI QUE PODRÁ Y NECESITARÁ QUE EL EXPORTADOR ESPAÑOL REPRODUZCA LA DECLARACION EN FACTURA DEL COREANO EN SU FACTURA DE VENTA A ALEMANIA Y QUE LA ADUANA ESPAÑOLA LO FIRME, ADJUNTANDO COPIA DE LA FACTURA U OTRO DOCUMENTO DE PORTE DEL COREANO DONDE SE ESPECIFIQUE EL ORIGEN COREANO DE LA MERCANCÍA. LA MERCANCÍA DEBERA HABER PERMANECIDO EN AREA EXENTA Y POR LO TANTO BAJO SUPERVISION DE </w:t>
            </w:r>
            <w:bookmarkStart w:id="0" w:name="_GoBack"/>
            <w:bookmarkEnd w:id="0"/>
            <w:r>
              <w:rPr>
                <w:rFonts w:cstheme="minorHAnsi"/>
              </w:rPr>
              <w:t>LA ADUANA YA QUE TIENE ESTATUS TERCEROS.</w:t>
            </w:r>
          </w:p>
        </w:tc>
      </w:tr>
    </w:tbl>
    <w:p w:rsidR="007F76AB" w:rsidRPr="00F57E39" w:rsidRDefault="007F76AB" w:rsidP="00F57E39">
      <w:pPr>
        <w:rPr>
          <w:rFonts w:ascii="Arial" w:hAnsi="Arial" w:cs="Arial"/>
          <w:sz w:val="20"/>
          <w:szCs w:val="20"/>
        </w:rPr>
      </w:pPr>
    </w:p>
    <w:sectPr w:rsidR="007F76AB" w:rsidRPr="00F57E39" w:rsidSect="00033FD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6E"/>
    <w:multiLevelType w:val="hybridMultilevel"/>
    <w:tmpl w:val="B5620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603858"/>
    <w:multiLevelType w:val="hybridMultilevel"/>
    <w:tmpl w:val="F78EB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824"/>
    <w:rsid w:val="0000598F"/>
    <w:rsid w:val="00014D7B"/>
    <w:rsid w:val="000313D8"/>
    <w:rsid w:val="00033FD5"/>
    <w:rsid w:val="00051F83"/>
    <w:rsid w:val="000600A1"/>
    <w:rsid w:val="00072252"/>
    <w:rsid w:val="000B26E3"/>
    <w:rsid w:val="001178D8"/>
    <w:rsid w:val="001473DD"/>
    <w:rsid w:val="00161834"/>
    <w:rsid w:val="00187082"/>
    <w:rsid w:val="00187669"/>
    <w:rsid w:val="001A742F"/>
    <w:rsid w:val="001B267A"/>
    <w:rsid w:val="001D30C0"/>
    <w:rsid w:val="00284660"/>
    <w:rsid w:val="002A7B24"/>
    <w:rsid w:val="002E0FA5"/>
    <w:rsid w:val="00311527"/>
    <w:rsid w:val="00390E71"/>
    <w:rsid w:val="003C123B"/>
    <w:rsid w:val="004C6957"/>
    <w:rsid w:val="004D4232"/>
    <w:rsid w:val="00526505"/>
    <w:rsid w:val="00571E0D"/>
    <w:rsid w:val="005C5C50"/>
    <w:rsid w:val="005D253C"/>
    <w:rsid w:val="005D75CE"/>
    <w:rsid w:val="00626932"/>
    <w:rsid w:val="00633FAD"/>
    <w:rsid w:val="0064240F"/>
    <w:rsid w:val="006F7877"/>
    <w:rsid w:val="00703E4E"/>
    <w:rsid w:val="00710C31"/>
    <w:rsid w:val="00712D6E"/>
    <w:rsid w:val="007F76AB"/>
    <w:rsid w:val="00845724"/>
    <w:rsid w:val="008A6A0D"/>
    <w:rsid w:val="008E5F70"/>
    <w:rsid w:val="00933362"/>
    <w:rsid w:val="00944536"/>
    <w:rsid w:val="009D0081"/>
    <w:rsid w:val="009E298A"/>
    <w:rsid w:val="00A11844"/>
    <w:rsid w:val="00A12FC5"/>
    <w:rsid w:val="00A13EDE"/>
    <w:rsid w:val="00A373A2"/>
    <w:rsid w:val="00A7435C"/>
    <w:rsid w:val="00A86824"/>
    <w:rsid w:val="00B11678"/>
    <w:rsid w:val="00B61642"/>
    <w:rsid w:val="00C340A4"/>
    <w:rsid w:val="00D33C61"/>
    <w:rsid w:val="00D9193F"/>
    <w:rsid w:val="00DA1ACA"/>
    <w:rsid w:val="00DE589A"/>
    <w:rsid w:val="00E02BBF"/>
    <w:rsid w:val="00E51A21"/>
    <w:rsid w:val="00E7418F"/>
    <w:rsid w:val="00E7489C"/>
    <w:rsid w:val="00ED1A9A"/>
    <w:rsid w:val="00F114F5"/>
    <w:rsid w:val="00F57E39"/>
    <w:rsid w:val="00F94BEE"/>
    <w:rsid w:val="00FD29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8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E29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059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1941222">
      <w:bodyDiv w:val="1"/>
      <w:marLeft w:val="0"/>
      <w:marRight w:val="0"/>
      <w:marTop w:val="0"/>
      <w:marBottom w:val="0"/>
      <w:divBdr>
        <w:top w:val="none" w:sz="0" w:space="0" w:color="auto"/>
        <w:left w:val="none" w:sz="0" w:space="0" w:color="auto"/>
        <w:bottom w:val="none" w:sz="0" w:space="0" w:color="auto"/>
        <w:right w:val="none" w:sz="0" w:space="0" w:color="auto"/>
      </w:divBdr>
      <w:divsChild>
        <w:div w:id="927426928">
          <w:marLeft w:val="0"/>
          <w:marRight w:val="0"/>
          <w:marTop w:val="0"/>
          <w:marBottom w:val="0"/>
          <w:divBdr>
            <w:top w:val="none" w:sz="0" w:space="0" w:color="auto"/>
            <w:left w:val="none" w:sz="0" w:space="0" w:color="auto"/>
            <w:bottom w:val="none" w:sz="0" w:space="0" w:color="auto"/>
            <w:right w:val="none" w:sz="0" w:space="0" w:color="auto"/>
          </w:divBdr>
          <w:divsChild>
            <w:div w:id="100540993">
              <w:marLeft w:val="0"/>
              <w:marRight w:val="0"/>
              <w:marTop w:val="0"/>
              <w:marBottom w:val="0"/>
              <w:divBdr>
                <w:top w:val="none" w:sz="0" w:space="0" w:color="auto"/>
                <w:left w:val="none" w:sz="0" w:space="0" w:color="auto"/>
                <w:bottom w:val="none" w:sz="0" w:space="0" w:color="auto"/>
                <w:right w:val="none" w:sz="0" w:space="0" w:color="auto"/>
              </w:divBdr>
              <w:divsChild>
                <w:div w:id="2114933774">
                  <w:marLeft w:val="0"/>
                  <w:marRight w:val="0"/>
                  <w:marTop w:val="0"/>
                  <w:marBottom w:val="0"/>
                  <w:divBdr>
                    <w:top w:val="none" w:sz="0" w:space="0" w:color="auto"/>
                    <w:left w:val="none" w:sz="0" w:space="0" w:color="auto"/>
                    <w:bottom w:val="none" w:sz="0" w:space="0" w:color="auto"/>
                    <w:right w:val="none" w:sz="0" w:space="0" w:color="auto"/>
                  </w:divBdr>
                </w:div>
                <w:div w:id="1524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5603">
      <w:bodyDiv w:val="1"/>
      <w:marLeft w:val="0"/>
      <w:marRight w:val="0"/>
      <w:marTop w:val="0"/>
      <w:marBottom w:val="0"/>
      <w:divBdr>
        <w:top w:val="none" w:sz="0" w:space="0" w:color="auto"/>
        <w:left w:val="none" w:sz="0" w:space="0" w:color="auto"/>
        <w:bottom w:val="none" w:sz="0" w:space="0" w:color="auto"/>
        <w:right w:val="none" w:sz="0" w:space="0" w:color="auto"/>
      </w:divBdr>
    </w:div>
    <w:div w:id="1380975110">
      <w:bodyDiv w:val="1"/>
      <w:marLeft w:val="0"/>
      <w:marRight w:val="0"/>
      <w:marTop w:val="0"/>
      <w:marBottom w:val="0"/>
      <w:divBdr>
        <w:top w:val="none" w:sz="0" w:space="0" w:color="auto"/>
        <w:left w:val="none" w:sz="0" w:space="0" w:color="auto"/>
        <w:bottom w:val="none" w:sz="0" w:space="0" w:color="auto"/>
        <w:right w:val="none" w:sz="0" w:space="0" w:color="auto"/>
      </w:divBdr>
      <w:divsChild>
        <w:div w:id="1185553582">
          <w:marLeft w:val="0"/>
          <w:marRight w:val="0"/>
          <w:marTop w:val="0"/>
          <w:marBottom w:val="0"/>
          <w:divBdr>
            <w:top w:val="none" w:sz="0" w:space="0" w:color="auto"/>
            <w:left w:val="none" w:sz="0" w:space="0" w:color="auto"/>
            <w:bottom w:val="none" w:sz="0" w:space="0" w:color="auto"/>
            <w:right w:val="none" w:sz="0" w:space="0" w:color="auto"/>
          </w:divBdr>
          <w:divsChild>
            <w:div w:id="1295675101">
              <w:marLeft w:val="0"/>
              <w:marRight w:val="0"/>
              <w:marTop w:val="0"/>
              <w:marBottom w:val="0"/>
              <w:divBdr>
                <w:top w:val="none" w:sz="0" w:space="0" w:color="auto"/>
                <w:left w:val="none" w:sz="0" w:space="0" w:color="auto"/>
                <w:bottom w:val="none" w:sz="0" w:space="0" w:color="auto"/>
                <w:right w:val="none" w:sz="0" w:space="0" w:color="auto"/>
              </w:divBdr>
            </w:div>
            <w:div w:id="896474900">
              <w:marLeft w:val="0"/>
              <w:marRight w:val="0"/>
              <w:marTop w:val="0"/>
              <w:marBottom w:val="0"/>
              <w:divBdr>
                <w:top w:val="none" w:sz="0" w:space="0" w:color="auto"/>
                <w:left w:val="none" w:sz="0" w:space="0" w:color="auto"/>
                <w:bottom w:val="none" w:sz="0" w:space="0" w:color="auto"/>
                <w:right w:val="none" w:sz="0" w:space="0" w:color="auto"/>
              </w:divBdr>
            </w:div>
            <w:div w:id="1558055189">
              <w:marLeft w:val="0"/>
              <w:marRight w:val="0"/>
              <w:marTop w:val="0"/>
              <w:marBottom w:val="0"/>
              <w:divBdr>
                <w:top w:val="none" w:sz="0" w:space="0" w:color="auto"/>
                <w:left w:val="none" w:sz="0" w:space="0" w:color="auto"/>
                <w:bottom w:val="none" w:sz="0" w:space="0" w:color="auto"/>
                <w:right w:val="none" w:sz="0" w:space="0" w:color="auto"/>
              </w:divBdr>
            </w:div>
            <w:div w:id="73204708">
              <w:marLeft w:val="0"/>
              <w:marRight w:val="0"/>
              <w:marTop w:val="0"/>
              <w:marBottom w:val="0"/>
              <w:divBdr>
                <w:top w:val="none" w:sz="0" w:space="0" w:color="auto"/>
                <w:left w:val="none" w:sz="0" w:space="0" w:color="auto"/>
                <w:bottom w:val="none" w:sz="0" w:space="0" w:color="auto"/>
                <w:right w:val="none" w:sz="0" w:space="0" w:color="auto"/>
              </w:divBdr>
            </w:div>
          </w:divsChild>
        </w:div>
        <w:div w:id="1069841274">
          <w:marLeft w:val="0"/>
          <w:marRight w:val="0"/>
          <w:marTop w:val="0"/>
          <w:marBottom w:val="0"/>
          <w:divBdr>
            <w:top w:val="none" w:sz="0" w:space="0" w:color="auto"/>
            <w:left w:val="none" w:sz="0" w:space="0" w:color="auto"/>
            <w:bottom w:val="none" w:sz="0" w:space="0" w:color="auto"/>
            <w:right w:val="none" w:sz="0" w:space="0" w:color="auto"/>
          </w:divBdr>
        </w:div>
        <w:div w:id="664937751">
          <w:marLeft w:val="0"/>
          <w:marRight w:val="0"/>
          <w:marTop w:val="0"/>
          <w:marBottom w:val="0"/>
          <w:divBdr>
            <w:top w:val="none" w:sz="0" w:space="0" w:color="auto"/>
            <w:left w:val="none" w:sz="0" w:space="0" w:color="auto"/>
            <w:bottom w:val="none" w:sz="0" w:space="0" w:color="auto"/>
            <w:right w:val="none" w:sz="0" w:space="0" w:color="auto"/>
          </w:divBdr>
        </w:div>
        <w:div w:id="1836070601">
          <w:marLeft w:val="0"/>
          <w:marRight w:val="0"/>
          <w:marTop w:val="0"/>
          <w:marBottom w:val="0"/>
          <w:divBdr>
            <w:top w:val="none" w:sz="0" w:space="0" w:color="auto"/>
            <w:left w:val="none" w:sz="0" w:space="0" w:color="auto"/>
            <w:bottom w:val="none" w:sz="0" w:space="0" w:color="auto"/>
            <w:right w:val="none" w:sz="0" w:space="0" w:color="auto"/>
          </w:divBdr>
        </w:div>
      </w:divsChild>
    </w:div>
    <w:div w:id="1499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MUÑOZ BARON</dc:creator>
  <cp:lastModifiedBy>windows 7</cp:lastModifiedBy>
  <cp:revision>2</cp:revision>
  <cp:lastPrinted>2017-02-06T22:31:00Z</cp:lastPrinted>
  <dcterms:created xsi:type="dcterms:W3CDTF">2017-05-04T11:25:00Z</dcterms:created>
  <dcterms:modified xsi:type="dcterms:W3CDTF">2017-05-04T11:25:00Z</dcterms:modified>
</cp:coreProperties>
</file>